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AF6164" w:rsidRDefault="00C7388B" w:rsidP="00C7388B">
      <w:pPr>
        <w:rPr>
          <w:sz w:val="24"/>
          <w:szCs w:val="24"/>
        </w:rPr>
      </w:pPr>
      <w:r w:rsidRPr="00AF6164">
        <w:rPr>
          <w:rFonts w:hint="eastAsia"/>
          <w:sz w:val="24"/>
          <w:szCs w:val="24"/>
        </w:rPr>
        <w:t>（様式第</w:t>
      </w:r>
      <w:r w:rsidR="001523CF">
        <w:rPr>
          <w:rFonts w:asciiTheme="minorEastAsia" w:hAnsiTheme="minorEastAsia" w:hint="eastAsia"/>
          <w:sz w:val="24"/>
          <w:szCs w:val="24"/>
        </w:rPr>
        <w:t>11</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050F7D" w:rsidP="00C7388B">
      <w:pPr>
        <w:jc w:val="center"/>
        <w:rPr>
          <w:sz w:val="36"/>
          <w:szCs w:val="36"/>
        </w:rPr>
      </w:pPr>
      <w:r w:rsidRPr="00187C7F">
        <w:rPr>
          <w:rFonts w:hint="eastAsia"/>
          <w:color w:val="FF0000"/>
          <w:sz w:val="36"/>
          <w:szCs w:val="36"/>
        </w:rPr>
        <w:t>令和</w:t>
      </w:r>
      <w:r w:rsidR="00C62C80">
        <w:rPr>
          <w:rFonts w:hint="eastAsia"/>
          <w:color w:val="FF0000"/>
          <w:sz w:val="36"/>
          <w:szCs w:val="36"/>
        </w:rPr>
        <w:t>3</w:t>
      </w:r>
      <w:r w:rsidR="00C7388B" w:rsidRPr="00187C7F">
        <w:rPr>
          <w:rFonts w:hint="eastAsia"/>
          <w:color w:val="FF0000"/>
          <w:sz w:val="36"/>
          <w:szCs w:val="36"/>
        </w:rPr>
        <w:t>年</w:t>
      </w:r>
      <w:r w:rsidR="00C237E3">
        <w:rPr>
          <w:rFonts w:hint="eastAsia"/>
          <w:color w:val="FF0000"/>
          <w:sz w:val="36"/>
          <w:szCs w:val="36"/>
        </w:rPr>
        <w:t>●</w:t>
      </w:r>
      <w:r w:rsidR="00C7388B" w:rsidRPr="00187C7F">
        <w:rPr>
          <w:rFonts w:hint="eastAsia"/>
          <w:color w:val="FF0000"/>
          <w:sz w:val="36"/>
          <w:szCs w:val="36"/>
        </w:rPr>
        <w:t>月</w:t>
      </w:r>
      <w:r w:rsidR="00C237E3">
        <w:rPr>
          <w:rFonts w:hint="eastAsia"/>
          <w:color w:val="FF0000"/>
          <w:sz w:val="36"/>
          <w:szCs w:val="36"/>
        </w:rPr>
        <w:t>●</w:t>
      </w:r>
      <w:r w:rsidR="00C7388B" w:rsidRPr="00187C7F">
        <w:rPr>
          <w:rFonts w:hint="eastAsia"/>
          <w:color w:val="FF0000"/>
          <w:sz w:val="36"/>
          <w:szCs w:val="36"/>
        </w:rPr>
        <w:t>日</w:t>
      </w:r>
      <w:r w:rsidR="00C7388B" w:rsidRPr="00AF6164">
        <w:rPr>
          <w:rFonts w:hint="eastAsia"/>
          <w:sz w:val="36"/>
          <w:szCs w:val="36"/>
        </w:rPr>
        <w:t>策定</w:t>
      </w:r>
    </w:p>
    <w:p w:rsidR="00C7388B" w:rsidRPr="00AF6164" w:rsidRDefault="00C7388B" w:rsidP="00C7388B">
      <w:pPr>
        <w:jc w:val="center"/>
        <w:rPr>
          <w:sz w:val="36"/>
          <w:szCs w:val="36"/>
        </w:rPr>
      </w:pPr>
    </w:p>
    <w:p w:rsidR="00A3575F" w:rsidRPr="00FF1BAB" w:rsidRDefault="00A3575F" w:rsidP="00A3575F">
      <w:pPr>
        <w:jc w:val="center"/>
        <w:rPr>
          <w:color w:val="FF0000"/>
          <w:sz w:val="36"/>
          <w:szCs w:val="36"/>
        </w:rPr>
      </w:pPr>
      <w:r w:rsidRPr="00FF1BAB">
        <w:rPr>
          <w:rFonts w:hint="eastAsia"/>
          <w:color w:val="FF0000"/>
          <w:sz w:val="36"/>
          <w:szCs w:val="36"/>
        </w:rPr>
        <w:t>○○町の森林を守る会</w:t>
      </w:r>
    </w:p>
    <w:p w:rsidR="00C7388B" w:rsidRPr="00AF6164" w:rsidRDefault="00C7388B" w:rsidP="00C7388B">
      <w:pPr>
        <w:widowControl/>
        <w:jc w:val="left"/>
        <w:rPr>
          <w:sz w:val="24"/>
          <w:szCs w:val="24"/>
        </w:rPr>
      </w:pPr>
      <w:r w:rsidRPr="00AF6164">
        <w:rPr>
          <w:sz w:val="24"/>
          <w:szCs w:val="24"/>
        </w:rPr>
        <w:br w:type="page"/>
      </w:r>
    </w:p>
    <w:p w:rsidR="00EF0FA4" w:rsidRDefault="00EF0FA4" w:rsidP="00EF0FA4">
      <w:pPr>
        <w:jc w:val="left"/>
        <w:rPr>
          <w:sz w:val="20"/>
          <w:szCs w:val="20"/>
        </w:rPr>
      </w:pPr>
      <w:r>
        <w:rPr>
          <w:rFonts w:hint="eastAsia"/>
          <w:sz w:val="20"/>
          <w:szCs w:val="20"/>
        </w:rPr>
        <w:lastRenderedPageBreak/>
        <w:t>（様式第</w:t>
      </w:r>
      <w:r w:rsidR="0073094D">
        <w:rPr>
          <w:rFonts w:hint="eastAsia"/>
          <w:sz w:val="20"/>
          <w:szCs w:val="20"/>
        </w:rPr>
        <w:t>11</w:t>
      </w:r>
      <w:r>
        <w:rPr>
          <w:rFonts w:hint="eastAsia"/>
          <w:sz w:val="20"/>
          <w:szCs w:val="20"/>
        </w:rPr>
        <w:t>号）</w:t>
      </w:r>
    </w:p>
    <w:p w:rsidR="00C7388B" w:rsidRPr="00AF6164" w:rsidRDefault="00C7388B" w:rsidP="00C7388B">
      <w:pPr>
        <w:jc w:val="center"/>
        <w:rPr>
          <w:sz w:val="20"/>
          <w:szCs w:val="20"/>
        </w:rPr>
      </w:pPr>
      <w:r w:rsidRPr="00AF6164">
        <w:rPr>
          <w:rFonts w:hint="eastAsia"/>
          <w:sz w:val="20"/>
          <w:szCs w:val="20"/>
        </w:rPr>
        <w:t>森林・山村多面的機能発揮対策交付金に係る活動計画書</w:t>
      </w:r>
    </w:p>
    <w:p w:rsidR="00C7388B" w:rsidRPr="00AF6164" w:rsidRDefault="00C7388B" w:rsidP="00C7388B">
      <w:pPr>
        <w:jc w:val="center"/>
        <w:rPr>
          <w:sz w:val="20"/>
          <w:szCs w:val="20"/>
        </w:rPr>
      </w:pPr>
    </w:p>
    <w:p w:rsidR="00C7388B" w:rsidRPr="00AC29F5" w:rsidRDefault="00C7388B" w:rsidP="00C7388B">
      <w:pPr>
        <w:jc w:val="left"/>
        <w:rPr>
          <w:sz w:val="20"/>
          <w:szCs w:val="20"/>
        </w:rPr>
      </w:pPr>
      <w:r w:rsidRPr="00AC29F5">
        <w:rPr>
          <w:rFonts w:hint="eastAsia"/>
          <w:sz w:val="20"/>
          <w:szCs w:val="20"/>
        </w:rPr>
        <w:t>１．組織名</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A3575F" w:rsidP="00C7388B">
            <w:pPr>
              <w:jc w:val="left"/>
              <w:rPr>
                <w:sz w:val="20"/>
                <w:szCs w:val="20"/>
              </w:rPr>
            </w:pPr>
            <w:r w:rsidRPr="00FF1BAB">
              <w:rPr>
                <w:rFonts w:hint="eastAsia"/>
                <w:color w:val="FF0000"/>
                <w:sz w:val="20"/>
                <w:szCs w:val="20"/>
              </w:rPr>
              <w:t>○○町の森林を守る会</w:t>
            </w:r>
          </w:p>
        </w:tc>
      </w:tr>
    </w:tbl>
    <w:p w:rsidR="00CE3C2F" w:rsidRPr="00AC29F5" w:rsidRDefault="00C7388B" w:rsidP="00C7388B">
      <w:pPr>
        <w:jc w:val="left"/>
        <w:rPr>
          <w:sz w:val="20"/>
          <w:szCs w:val="20"/>
        </w:rPr>
      </w:pPr>
      <w:r w:rsidRPr="00AC29F5">
        <w:rPr>
          <w:rFonts w:hint="eastAsia"/>
          <w:sz w:val="20"/>
          <w:szCs w:val="20"/>
        </w:rPr>
        <w:t>２．所在地</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A3575F" w:rsidP="00C7388B">
            <w:pPr>
              <w:jc w:val="left"/>
              <w:rPr>
                <w:sz w:val="20"/>
                <w:szCs w:val="20"/>
              </w:rPr>
            </w:pPr>
            <w:r w:rsidRPr="00FF1BAB">
              <w:rPr>
                <w:rFonts w:hint="eastAsia"/>
                <w:color w:val="FF0000"/>
                <w:sz w:val="20"/>
                <w:szCs w:val="20"/>
              </w:rPr>
              <w:t>長崎市勝山町</w:t>
            </w:r>
            <w:r w:rsidRPr="00FF1BAB">
              <w:rPr>
                <w:rFonts w:hint="eastAsia"/>
                <w:color w:val="FF0000"/>
                <w:sz w:val="20"/>
                <w:szCs w:val="20"/>
              </w:rPr>
              <w:t>37</w:t>
            </w:r>
            <w:r w:rsidRPr="00FF1BAB">
              <w:rPr>
                <w:rFonts w:hint="eastAsia"/>
                <w:color w:val="FF0000"/>
                <w:sz w:val="20"/>
                <w:szCs w:val="20"/>
              </w:rPr>
              <w:t>番地</w:t>
            </w:r>
          </w:p>
        </w:tc>
      </w:tr>
    </w:tbl>
    <w:p w:rsidR="00C7388B" w:rsidRPr="00AC29F5" w:rsidRDefault="00C7388B" w:rsidP="00C7388B">
      <w:pPr>
        <w:jc w:val="left"/>
        <w:rPr>
          <w:sz w:val="20"/>
          <w:szCs w:val="20"/>
        </w:rPr>
      </w:pPr>
      <w:r w:rsidRPr="00AC29F5">
        <w:rPr>
          <w:rFonts w:hint="eastAsia"/>
          <w:sz w:val="20"/>
          <w:szCs w:val="20"/>
        </w:rPr>
        <w:t>３．地区の概要、取組の背景等</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050F7D" w:rsidRPr="00AC29F5" w:rsidRDefault="00A3575F" w:rsidP="00C7388B">
            <w:pPr>
              <w:jc w:val="left"/>
              <w:rPr>
                <w:sz w:val="20"/>
                <w:szCs w:val="20"/>
              </w:rPr>
            </w:pPr>
            <w:r w:rsidRPr="00FF1BAB">
              <w:rPr>
                <w:rFonts w:hint="eastAsia"/>
                <w:color w:val="FF0000"/>
                <w:sz w:val="20"/>
                <w:szCs w:val="20"/>
              </w:rPr>
              <w:t>活動地である長崎市○○町にある市有林は、森に通じる登山道として長崎市民に多く利用されている。現地のスギ林や竹林の荒廃が酷く、森林の多面的機能が発揮されないだけではなく、登山道は暗くて防犯上も不安である。この地域の森林を整備することで森林の持つ多面的機能の発揮や家族連れや高齢者の憩いの場として利用してもらうことで、森林保全の周知を目的として取り組んでいく。</w:t>
            </w:r>
          </w:p>
        </w:tc>
      </w:tr>
    </w:tbl>
    <w:p w:rsidR="00C7388B" w:rsidRPr="00AC29F5" w:rsidRDefault="00C7388B" w:rsidP="00C7388B">
      <w:pPr>
        <w:jc w:val="left"/>
        <w:rPr>
          <w:sz w:val="20"/>
          <w:szCs w:val="20"/>
        </w:rPr>
      </w:pPr>
      <w:r w:rsidRPr="00AC29F5">
        <w:rPr>
          <w:rFonts w:hint="eastAsia"/>
          <w:sz w:val="20"/>
          <w:szCs w:val="20"/>
        </w:rPr>
        <w:t>４．取組概要</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A83B7C" w:rsidRPr="00AC29F5" w:rsidRDefault="00A3575F" w:rsidP="00C7388B">
            <w:pPr>
              <w:jc w:val="left"/>
              <w:rPr>
                <w:sz w:val="20"/>
                <w:szCs w:val="20"/>
              </w:rPr>
            </w:pPr>
            <w:r w:rsidRPr="00FF1BAB">
              <w:rPr>
                <w:rFonts w:hint="eastAsia"/>
                <w:color w:val="FF0000"/>
                <w:sz w:val="20"/>
                <w:szCs w:val="20"/>
              </w:rPr>
              <w:t>安全な活動を最優先とし、</w:t>
            </w:r>
            <w:r w:rsidRPr="00FF1BAB">
              <w:rPr>
                <w:rFonts w:hint="eastAsia"/>
                <w:color w:val="FF0000"/>
                <w:sz w:val="20"/>
                <w:szCs w:val="20"/>
              </w:rPr>
              <w:t>1</w:t>
            </w:r>
            <w:r w:rsidRPr="00FF1BAB">
              <w:rPr>
                <w:rFonts w:hint="eastAsia"/>
                <w:color w:val="FF0000"/>
                <w:sz w:val="20"/>
                <w:szCs w:val="20"/>
              </w:rPr>
              <w:t>年目は荒廃した竹林や人工林の枯竹や枯損木を整理していき、</w:t>
            </w:r>
            <w:r w:rsidRPr="00FF1BAB">
              <w:rPr>
                <w:rFonts w:hint="eastAsia"/>
                <w:color w:val="FF0000"/>
                <w:sz w:val="20"/>
                <w:szCs w:val="20"/>
              </w:rPr>
              <w:t>2</w:t>
            </w:r>
            <w:r w:rsidRPr="00FF1BAB">
              <w:rPr>
                <w:rFonts w:hint="eastAsia"/>
                <w:color w:val="FF0000"/>
                <w:sz w:val="20"/>
                <w:szCs w:val="20"/>
              </w:rPr>
              <w:t>年目以降人工林については適正な本数まで間伐を行って</w:t>
            </w:r>
            <w:r>
              <w:rPr>
                <w:rFonts w:hint="eastAsia"/>
                <w:color w:val="FF0000"/>
                <w:sz w:val="20"/>
                <w:szCs w:val="20"/>
              </w:rPr>
              <w:t>いく。また、</w:t>
            </w:r>
            <w:r w:rsidRPr="00FF1BAB">
              <w:rPr>
                <w:rFonts w:hint="eastAsia"/>
                <w:color w:val="FF0000"/>
                <w:sz w:val="20"/>
                <w:szCs w:val="20"/>
              </w:rPr>
              <w:t>竹林については土砂が流出しない程度で段階的に伐竹していく。併せて登山道を利用する方々にも、整備の手伝いの呼びかけを行い、利用する方々を含めた整備を実施したい。</w:t>
            </w:r>
            <w:r w:rsidRPr="00FF1BAB">
              <w:rPr>
                <w:rFonts w:hint="eastAsia"/>
                <w:color w:val="FF0000"/>
                <w:sz w:val="20"/>
                <w:szCs w:val="20"/>
              </w:rPr>
              <w:t>3</w:t>
            </w:r>
            <w:r w:rsidRPr="00FF1BAB">
              <w:rPr>
                <w:rFonts w:hint="eastAsia"/>
                <w:color w:val="FF0000"/>
                <w:sz w:val="20"/>
                <w:szCs w:val="20"/>
              </w:rPr>
              <w:t>年目以降は適度な光が林床や登山道にあたるように整備を実施していき、明るい森林空間を作っていきたい。</w:t>
            </w:r>
          </w:p>
        </w:tc>
      </w:tr>
    </w:tbl>
    <w:p w:rsidR="00C74083" w:rsidRPr="00AC29F5" w:rsidRDefault="00C74083" w:rsidP="00C74083">
      <w:pPr>
        <w:jc w:val="left"/>
        <w:rPr>
          <w:sz w:val="20"/>
          <w:szCs w:val="20"/>
        </w:rPr>
      </w:pPr>
      <w:r w:rsidRPr="00AC29F5">
        <w:rPr>
          <w:rFonts w:hint="eastAsia"/>
          <w:sz w:val="20"/>
          <w:szCs w:val="20"/>
        </w:rPr>
        <w:t>５．構成員の概要</w:t>
      </w:r>
    </w:p>
    <w:p w:rsidR="00C74083" w:rsidRPr="00AC29F5" w:rsidRDefault="00C74083" w:rsidP="003E2368">
      <w:pPr>
        <w:ind w:left="600" w:hangingChars="300" w:hanging="600"/>
        <w:jc w:val="left"/>
        <w:rPr>
          <w:sz w:val="20"/>
          <w:szCs w:val="20"/>
        </w:rPr>
      </w:pPr>
      <w:r w:rsidRPr="00AC29F5">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A83B7C" w:rsidRPr="00AC29F5" w:rsidRDefault="00A3575F" w:rsidP="00C7388B">
            <w:pPr>
              <w:jc w:val="left"/>
              <w:rPr>
                <w:sz w:val="20"/>
                <w:szCs w:val="20"/>
              </w:rPr>
            </w:pPr>
            <w:r w:rsidRPr="00FF1BAB">
              <w:rPr>
                <w:rFonts w:hint="eastAsia"/>
                <w:color w:val="FF0000"/>
                <w:sz w:val="20"/>
                <w:szCs w:val="20"/>
              </w:rPr>
              <w:t xml:space="preserve">　森林ボランティア関係者と森林に興味を持つ一般の会社員の集まりである。一般の会社員の方は森林ボランティアの活動を行ったことがない。一般の方たちに森林ボランティア活動に参加してもらえるような活動を確立していきたい。</w:t>
            </w:r>
          </w:p>
        </w:tc>
      </w:tr>
    </w:tbl>
    <w:p w:rsidR="00CE3C2F" w:rsidRPr="00AC29F5" w:rsidRDefault="00C74083" w:rsidP="00C7388B">
      <w:pPr>
        <w:jc w:val="left"/>
        <w:rPr>
          <w:sz w:val="20"/>
          <w:szCs w:val="20"/>
        </w:rPr>
      </w:pPr>
      <w:r w:rsidRPr="00AC29F5">
        <w:rPr>
          <w:rFonts w:hint="eastAsia"/>
          <w:sz w:val="20"/>
          <w:szCs w:val="20"/>
        </w:rPr>
        <w:t>６．地元の自治体、自治会、集落等のニーズに対応するなど地域の活性化への寄与</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A83B7C" w:rsidRPr="00AC29F5" w:rsidRDefault="00A3575F" w:rsidP="00050F7D">
            <w:pPr>
              <w:jc w:val="left"/>
              <w:rPr>
                <w:sz w:val="20"/>
                <w:szCs w:val="20"/>
              </w:rPr>
            </w:pPr>
            <w:r w:rsidRPr="00FF1BAB">
              <w:rPr>
                <w:rFonts w:hint="eastAsia"/>
                <w:color w:val="FF0000"/>
                <w:sz w:val="20"/>
                <w:szCs w:val="20"/>
              </w:rPr>
              <w:t xml:space="preserve">　活動対象森林は私有林であるが、市でも十分な管理が行えていない箇所である。登山道は利用者が多く、整備をすることで明るく歩きやすい登山道となることで利用者も増え、周辺地域が活性化していくと思われる。</w:t>
            </w:r>
          </w:p>
        </w:tc>
      </w:tr>
    </w:tbl>
    <w:p w:rsidR="00C7388B" w:rsidRPr="00AC29F5" w:rsidRDefault="00D35455" w:rsidP="00C7388B">
      <w:pPr>
        <w:jc w:val="left"/>
        <w:rPr>
          <w:sz w:val="20"/>
          <w:szCs w:val="20"/>
        </w:rPr>
      </w:pPr>
      <w:r w:rsidRPr="00AC29F5">
        <w:rPr>
          <w:sz w:val="20"/>
          <w:szCs w:val="20"/>
        </w:rPr>
        <w:br w:type="page"/>
      </w:r>
      <w:r w:rsidR="00C74083" w:rsidRPr="00AC29F5">
        <w:rPr>
          <w:rFonts w:hint="eastAsia"/>
          <w:sz w:val="20"/>
          <w:szCs w:val="20"/>
        </w:rPr>
        <w:lastRenderedPageBreak/>
        <w:t>７</w:t>
      </w:r>
      <w:r w:rsidR="00C7388B" w:rsidRPr="00AC29F5">
        <w:rPr>
          <w:rFonts w:hint="eastAsia"/>
          <w:sz w:val="20"/>
          <w:szCs w:val="20"/>
        </w:rPr>
        <w:t>．年度別スケジュール</w:t>
      </w:r>
    </w:p>
    <w:tbl>
      <w:tblPr>
        <w:tblStyle w:val="2"/>
        <w:tblW w:w="5000" w:type="pct"/>
        <w:tblLook w:val="04A0" w:firstRow="1" w:lastRow="0" w:firstColumn="1" w:lastColumn="0" w:noHBand="0" w:noVBand="1"/>
      </w:tblPr>
      <w:tblGrid>
        <w:gridCol w:w="3117"/>
        <w:gridCol w:w="1359"/>
        <w:gridCol w:w="716"/>
        <w:gridCol w:w="1367"/>
        <w:gridCol w:w="716"/>
        <w:gridCol w:w="1523"/>
        <w:gridCol w:w="716"/>
      </w:tblGrid>
      <w:tr w:rsidR="00AC29F5" w:rsidRPr="00AC29F5" w:rsidTr="00C62C80">
        <w:tc>
          <w:tcPr>
            <w:tcW w:w="1638" w:type="pct"/>
          </w:tcPr>
          <w:p w:rsidR="00D848E0" w:rsidRPr="00AC29F5" w:rsidRDefault="00D848E0" w:rsidP="00D848E0">
            <w:pPr>
              <w:spacing w:line="240" w:lineRule="exact"/>
              <w:jc w:val="center"/>
              <w:rPr>
                <w:sz w:val="20"/>
                <w:szCs w:val="20"/>
              </w:rPr>
            </w:pPr>
            <w:r w:rsidRPr="00AC29F5">
              <w:rPr>
                <w:rFonts w:hint="eastAsia"/>
                <w:sz w:val="20"/>
                <w:szCs w:val="20"/>
              </w:rPr>
              <w:t>取組概要</w:t>
            </w:r>
          </w:p>
        </w:tc>
        <w:tc>
          <w:tcPr>
            <w:tcW w:w="1090" w:type="pct"/>
            <w:gridSpan w:val="2"/>
          </w:tcPr>
          <w:p w:rsidR="00D848E0" w:rsidRPr="00AC29F5" w:rsidRDefault="00A3575F" w:rsidP="00D848E0">
            <w:pPr>
              <w:spacing w:line="240" w:lineRule="exact"/>
              <w:jc w:val="center"/>
              <w:rPr>
                <w:sz w:val="20"/>
                <w:szCs w:val="20"/>
              </w:rPr>
            </w:pPr>
            <w:r w:rsidRPr="00A3575F">
              <w:rPr>
                <w:rFonts w:hint="eastAsia"/>
                <w:color w:val="FF0000"/>
                <w:sz w:val="20"/>
                <w:szCs w:val="20"/>
              </w:rPr>
              <w:t>3</w:t>
            </w:r>
            <w:r w:rsidR="00D848E0" w:rsidRPr="00AC29F5">
              <w:rPr>
                <w:rFonts w:hint="eastAsia"/>
                <w:sz w:val="20"/>
                <w:szCs w:val="20"/>
              </w:rPr>
              <w:t>年度</w:t>
            </w:r>
          </w:p>
        </w:tc>
        <w:tc>
          <w:tcPr>
            <w:tcW w:w="1095" w:type="pct"/>
            <w:gridSpan w:val="2"/>
          </w:tcPr>
          <w:p w:rsidR="00D848E0" w:rsidRPr="00AC29F5" w:rsidRDefault="00A3575F" w:rsidP="00D848E0">
            <w:pPr>
              <w:spacing w:line="240" w:lineRule="exact"/>
              <w:jc w:val="center"/>
              <w:rPr>
                <w:sz w:val="20"/>
                <w:szCs w:val="20"/>
              </w:rPr>
            </w:pPr>
            <w:r w:rsidRPr="00A3575F">
              <w:rPr>
                <w:rFonts w:hint="eastAsia"/>
                <w:color w:val="FF0000"/>
                <w:sz w:val="20"/>
                <w:szCs w:val="20"/>
              </w:rPr>
              <w:t>4</w:t>
            </w:r>
            <w:r w:rsidR="00D848E0" w:rsidRPr="00AC29F5">
              <w:rPr>
                <w:rFonts w:hint="eastAsia"/>
                <w:sz w:val="20"/>
                <w:szCs w:val="20"/>
              </w:rPr>
              <w:t>年度</w:t>
            </w:r>
          </w:p>
        </w:tc>
        <w:tc>
          <w:tcPr>
            <w:tcW w:w="1177" w:type="pct"/>
            <w:gridSpan w:val="2"/>
          </w:tcPr>
          <w:p w:rsidR="00D848E0" w:rsidRPr="00AC29F5" w:rsidRDefault="00A3575F" w:rsidP="00D848E0">
            <w:pPr>
              <w:spacing w:line="240" w:lineRule="exact"/>
              <w:jc w:val="center"/>
              <w:rPr>
                <w:sz w:val="20"/>
                <w:szCs w:val="20"/>
              </w:rPr>
            </w:pPr>
            <w:bookmarkStart w:id="0" w:name="_GoBack"/>
            <w:bookmarkEnd w:id="0"/>
            <w:r w:rsidRPr="00A3575F">
              <w:rPr>
                <w:rFonts w:hint="eastAsia"/>
                <w:color w:val="FF0000"/>
                <w:sz w:val="20"/>
                <w:szCs w:val="20"/>
              </w:rPr>
              <w:t>5</w:t>
            </w:r>
            <w:r w:rsidR="00D848E0" w:rsidRPr="00AC29F5">
              <w:rPr>
                <w:rFonts w:hint="eastAsia"/>
                <w:sz w:val="20"/>
                <w:szCs w:val="20"/>
              </w:rPr>
              <w:t>年度</w:t>
            </w:r>
          </w:p>
        </w:tc>
      </w:tr>
      <w:tr w:rsidR="00AC29F5" w:rsidRPr="00AC29F5" w:rsidTr="00D848E0">
        <w:trPr>
          <w:trHeight w:val="609"/>
        </w:trPr>
        <w:tc>
          <w:tcPr>
            <w:tcW w:w="1693" w:type="pct"/>
            <w:vAlign w:val="center"/>
          </w:tcPr>
          <w:p w:rsidR="00D848E0" w:rsidRPr="00AC29F5" w:rsidRDefault="00D848E0" w:rsidP="00D848E0">
            <w:pPr>
              <w:spacing w:line="240" w:lineRule="exact"/>
              <w:rPr>
                <w:sz w:val="20"/>
                <w:szCs w:val="20"/>
              </w:rPr>
            </w:pPr>
            <w:r w:rsidRPr="00AC29F5">
              <w:rPr>
                <w:rFonts w:hint="eastAsia"/>
                <w:sz w:val="20"/>
                <w:szCs w:val="20"/>
              </w:rPr>
              <w:t>１．活動推進費</w:t>
            </w:r>
          </w:p>
        </w:tc>
        <w:tc>
          <w:tcPr>
            <w:tcW w:w="1077" w:type="pct"/>
            <w:gridSpan w:val="2"/>
          </w:tcPr>
          <w:p w:rsidR="00D848E0" w:rsidRPr="00AB5194" w:rsidRDefault="00AB5194" w:rsidP="00D848E0">
            <w:pPr>
              <w:spacing w:line="240" w:lineRule="exact"/>
              <w:jc w:val="left"/>
              <w:rPr>
                <w:color w:val="FF0000"/>
                <w:sz w:val="20"/>
                <w:szCs w:val="20"/>
              </w:rPr>
            </w:pPr>
            <w:r w:rsidRPr="00AB5194">
              <w:rPr>
                <w:color w:val="FF0000"/>
                <w:sz w:val="20"/>
                <w:szCs w:val="20"/>
              </w:rPr>
              <w:t>推進会議、現地調査、モニタリング</w:t>
            </w: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r w:rsidR="00AC29F5" w:rsidRPr="00AC29F5" w:rsidTr="00D848E0">
        <w:tc>
          <w:tcPr>
            <w:tcW w:w="1693" w:type="pct"/>
            <w:tcBorders>
              <w:bottom w:val="dashSmallGap" w:sz="4" w:space="0" w:color="auto"/>
            </w:tcBorders>
          </w:tcPr>
          <w:p w:rsidR="00D848E0" w:rsidRPr="00AC29F5" w:rsidRDefault="00D848E0" w:rsidP="00D848E0">
            <w:pPr>
              <w:spacing w:line="240" w:lineRule="exact"/>
              <w:jc w:val="left"/>
              <w:rPr>
                <w:sz w:val="20"/>
                <w:szCs w:val="20"/>
              </w:rPr>
            </w:pPr>
            <w:r w:rsidRPr="00AC29F5">
              <w:rPr>
                <w:rFonts w:hint="eastAsia"/>
                <w:sz w:val="20"/>
                <w:szCs w:val="20"/>
              </w:rPr>
              <w:t>２．実践活動</w:t>
            </w: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C29F5" w:rsidRDefault="00D848E0" w:rsidP="00D848E0">
            <w:pPr>
              <w:spacing w:line="240" w:lineRule="exact"/>
              <w:jc w:val="left"/>
              <w:rPr>
                <w:sz w:val="20"/>
                <w:szCs w:val="20"/>
              </w:rPr>
            </w:pPr>
          </w:p>
        </w:tc>
      </w:tr>
      <w:tr w:rsidR="00AC29F5" w:rsidRPr="00AC29F5" w:rsidTr="00D848E0">
        <w:trPr>
          <w:trHeight w:val="79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A-1地域環境保全タイプ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C74B90" w:rsidRDefault="00C74B90" w:rsidP="00D848E0">
            <w:pPr>
              <w:spacing w:line="240" w:lineRule="exact"/>
              <w:jc w:val="left"/>
              <w:rPr>
                <w:color w:val="FF0000"/>
                <w:sz w:val="20"/>
                <w:szCs w:val="20"/>
              </w:rPr>
            </w:pPr>
            <w:r w:rsidRPr="00C74B90">
              <w:rPr>
                <w:color w:val="FF0000"/>
                <w:sz w:val="20"/>
                <w:szCs w:val="20"/>
              </w:rPr>
              <w:t>雑草木の刈払い、枯損木の除伐</w:t>
            </w:r>
          </w:p>
        </w:tc>
        <w:tc>
          <w:tcPr>
            <w:tcW w:w="308" w:type="pct"/>
            <w:tcBorders>
              <w:top w:val="dashSmallGap" w:sz="4" w:space="0" w:color="auto"/>
              <w:left w:val="dotted" w:sz="4" w:space="0" w:color="auto"/>
              <w:bottom w:val="dotted" w:sz="4" w:space="0" w:color="auto"/>
            </w:tcBorders>
          </w:tcPr>
          <w:p w:rsidR="00D848E0" w:rsidRPr="00A3575F" w:rsidRDefault="00D848E0" w:rsidP="00D848E0">
            <w:pPr>
              <w:spacing w:line="240" w:lineRule="exact"/>
              <w:jc w:val="left"/>
              <w:rPr>
                <w:rFonts w:asciiTheme="minorEastAsia" w:hAnsiTheme="minorEastAsia"/>
                <w:color w:val="FF0000"/>
                <w:sz w:val="20"/>
                <w:szCs w:val="20"/>
              </w:rPr>
            </w:pPr>
          </w:p>
          <w:p w:rsidR="00D848E0" w:rsidRPr="00A3575F" w:rsidRDefault="00A3575F" w:rsidP="00D848E0">
            <w:pPr>
              <w:spacing w:line="240" w:lineRule="exact"/>
              <w:jc w:val="left"/>
              <w:rPr>
                <w:rFonts w:asciiTheme="minorEastAsia" w:hAnsiTheme="minorEastAsia"/>
                <w:color w:val="FF0000"/>
                <w:sz w:val="20"/>
                <w:szCs w:val="20"/>
              </w:rPr>
            </w:pPr>
            <w:r w:rsidRPr="00A3575F">
              <w:rPr>
                <w:rFonts w:asciiTheme="minorEastAsia" w:hAnsiTheme="minorEastAsia" w:hint="eastAsia"/>
                <w:color w:val="FF0000"/>
                <w:sz w:val="20"/>
                <w:szCs w:val="20"/>
              </w:rPr>
              <w:t>0.3</w:t>
            </w:r>
            <w:r w:rsidR="00D848E0" w:rsidRPr="00A3575F">
              <w:rPr>
                <w:rFonts w:asciiTheme="minorEastAsia" w:hAnsiTheme="minorEastAsia" w:hint="eastAsia"/>
                <w:color w:val="FF0000"/>
                <w:sz w:val="20"/>
                <w:szCs w:val="20"/>
              </w:rPr>
              <w:t>ha</w:t>
            </w:r>
          </w:p>
        </w:tc>
        <w:tc>
          <w:tcPr>
            <w:tcW w:w="773" w:type="pct"/>
            <w:tcBorders>
              <w:top w:val="dashSmallGap" w:sz="4" w:space="0" w:color="auto"/>
              <w:bottom w:val="dotted" w:sz="4" w:space="0" w:color="auto"/>
              <w:right w:val="dotted" w:sz="4" w:space="0" w:color="auto"/>
            </w:tcBorders>
          </w:tcPr>
          <w:p w:rsidR="00D848E0" w:rsidRPr="00C74B90" w:rsidRDefault="00C74B90" w:rsidP="00D848E0">
            <w:pPr>
              <w:spacing w:line="240" w:lineRule="exact"/>
              <w:jc w:val="left"/>
              <w:rPr>
                <w:rFonts w:asciiTheme="minorEastAsia" w:hAnsiTheme="minorEastAsia"/>
                <w:color w:val="FF0000"/>
                <w:sz w:val="20"/>
                <w:szCs w:val="20"/>
              </w:rPr>
            </w:pPr>
            <w:r w:rsidRPr="00C74B90">
              <w:rPr>
                <w:rFonts w:asciiTheme="minorEastAsia" w:hAnsiTheme="minorEastAsia"/>
                <w:color w:val="FF0000"/>
                <w:sz w:val="20"/>
                <w:szCs w:val="20"/>
              </w:rPr>
              <w:t>雑草木の刈払い、除伐、間伐</w:t>
            </w: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C74B90" w:rsidP="00D848E0">
            <w:pPr>
              <w:spacing w:line="240" w:lineRule="exact"/>
              <w:jc w:val="left"/>
              <w:rPr>
                <w:rFonts w:asciiTheme="minorEastAsia" w:hAnsiTheme="minorEastAsia"/>
                <w:sz w:val="20"/>
                <w:szCs w:val="20"/>
              </w:rPr>
            </w:pPr>
            <w:r>
              <w:rPr>
                <w:rFonts w:asciiTheme="minorEastAsia" w:hAnsiTheme="minorEastAsia" w:hint="eastAsia"/>
                <w:color w:val="FF0000"/>
                <w:sz w:val="20"/>
                <w:szCs w:val="20"/>
              </w:rPr>
              <w:t>0.6</w:t>
            </w:r>
            <w:r w:rsidRPr="00A3575F">
              <w:rPr>
                <w:rFonts w:asciiTheme="minorEastAsia" w:hAnsiTheme="minorEastAsia" w:hint="eastAsia"/>
                <w:color w:val="FF0000"/>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C74B90" w:rsidP="00D848E0">
            <w:pPr>
              <w:spacing w:line="240" w:lineRule="exact"/>
              <w:jc w:val="left"/>
              <w:rPr>
                <w:rFonts w:asciiTheme="minorEastAsia" w:hAnsiTheme="minorEastAsia"/>
                <w:sz w:val="20"/>
                <w:szCs w:val="20"/>
              </w:rPr>
            </w:pPr>
            <w:r w:rsidRPr="00C74B90">
              <w:rPr>
                <w:rFonts w:asciiTheme="minorEastAsia" w:hAnsiTheme="minorEastAsia"/>
                <w:color w:val="FF0000"/>
                <w:sz w:val="20"/>
                <w:szCs w:val="20"/>
              </w:rPr>
              <w:t>雑草木の刈払い、除伐、間伐</w:t>
            </w: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C74B90" w:rsidP="00D848E0">
            <w:pPr>
              <w:spacing w:line="240" w:lineRule="exact"/>
              <w:jc w:val="left"/>
              <w:rPr>
                <w:rFonts w:asciiTheme="minorEastAsia" w:hAnsiTheme="minorEastAsia"/>
                <w:sz w:val="20"/>
                <w:szCs w:val="20"/>
              </w:rPr>
            </w:pPr>
            <w:r>
              <w:rPr>
                <w:rFonts w:asciiTheme="minorEastAsia" w:hAnsiTheme="minorEastAsia" w:hint="eastAsia"/>
                <w:color w:val="FF0000"/>
                <w:sz w:val="20"/>
                <w:szCs w:val="20"/>
              </w:rPr>
              <w:t>0.6</w:t>
            </w:r>
            <w:r w:rsidRPr="00A3575F">
              <w:rPr>
                <w:rFonts w:asciiTheme="minorEastAsia" w:hAnsiTheme="minorEastAsia" w:hint="eastAsia"/>
                <w:color w:val="FF0000"/>
                <w:sz w:val="20"/>
                <w:szCs w:val="20"/>
              </w:rPr>
              <w:t>ha</w:t>
            </w:r>
          </w:p>
        </w:tc>
      </w:tr>
      <w:tr w:rsidR="00AC29F5" w:rsidRPr="00AC29F5" w:rsidTr="00D848E0">
        <w:trPr>
          <w:trHeight w:val="97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A-2地域環境保全タイプ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C74B90" w:rsidRDefault="00C74B90" w:rsidP="00D848E0">
            <w:pPr>
              <w:spacing w:line="240" w:lineRule="exact"/>
              <w:jc w:val="left"/>
              <w:rPr>
                <w:color w:val="FF0000"/>
                <w:sz w:val="20"/>
                <w:szCs w:val="20"/>
              </w:rPr>
            </w:pPr>
            <w:r w:rsidRPr="00C74B90">
              <w:rPr>
                <w:color w:val="FF0000"/>
                <w:sz w:val="20"/>
                <w:szCs w:val="20"/>
              </w:rPr>
              <w:t>枯れ竹の除去</w:t>
            </w:r>
            <w:r w:rsidR="000B7FFA">
              <w:rPr>
                <w:color w:val="FF0000"/>
                <w:sz w:val="20"/>
                <w:szCs w:val="20"/>
              </w:rPr>
              <w:t>、竹林整備</w:t>
            </w:r>
          </w:p>
        </w:tc>
        <w:tc>
          <w:tcPr>
            <w:tcW w:w="308" w:type="pct"/>
            <w:tcBorders>
              <w:top w:val="dashSmallGap" w:sz="4" w:space="0" w:color="auto"/>
              <w:left w:val="dotted" w:sz="4" w:space="0" w:color="auto"/>
              <w:bottom w:val="dotted" w:sz="4" w:space="0" w:color="auto"/>
            </w:tcBorders>
          </w:tcPr>
          <w:p w:rsidR="00D848E0" w:rsidRPr="00A3575F" w:rsidRDefault="00D848E0" w:rsidP="00D848E0">
            <w:pPr>
              <w:spacing w:line="240" w:lineRule="exact"/>
              <w:jc w:val="left"/>
              <w:rPr>
                <w:rFonts w:asciiTheme="minorEastAsia" w:hAnsiTheme="minorEastAsia"/>
                <w:color w:val="FF0000"/>
                <w:sz w:val="20"/>
                <w:szCs w:val="20"/>
              </w:rPr>
            </w:pPr>
          </w:p>
          <w:p w:rsidR="00D848E0" w:rsidRPr="00A3575F" w:rsidRDefault="00A3575F" w:rsidP="00D848E0">
            <w:pPr>
              <w:spacing w:line="240" w:lineRule="exact"/>
              <w:jc w:val="left"/>
              <w:rPr>
                <w:rFonts w:asciiTheme="minorEastAsia" w:hAnsiTheme="minorEastAsia"/>
                <w:color w:val="FF0000"/>
                <w:sz w:val="20"/>
                <w:szCs w:val="20"/>
              </w:rPr>
            </w:pPr>
            <w:r w:rsidRPr="00A3575F">
              <w:rPr>
                <w:rFonts w:asciiTheme="minorEastAsia" w:hAnsiTheme="minorEastAsia" w:hint="eastAsia"/>
                <w:color w:val="FF0000"/>
                <w:sz w:val="20"/>
                <w:szCs w:val="20"/>
              </w:rPr>
              <w:t>0.3</w:t>
            </w:r>
            <w:r w:rsidR="00D848E0" w:rsidRPr="00A3575F">
              <w:rPr>
                <w:rFonts w:asciiTheme="minorEastAsia" w:hAnsiTheme="minorEastAsia" w:hint="eastAsia"/>
                <w:color w:val="FF0000"/>
                <w:sz w:val="20"/>
                <w:szCs w:val="20"/>
              </w:rPr>
              <w:t>ha</w:t>
            </w:r>
          </w:p>
        </w:tc>
        <w:tc>
          <w:tcPr>
            <w:tcW w:w="773" w:type="pct"/>
            <w:tcBorders>
              <w:top w:val="dashSmallGap" w:sz="4" w:space="0" w:color="auto"/>
              <w:bottom w:val="dotted" w:sz="4" w:space="0" w:color="auto"/>
              <w:right w:val="dotted" w:sz="4" w:space="0" w:color="auto"/>
            </w:tcBorders>
          </w:tcPr>
          <w:p w:rsidR="00D848E0" w:rsidRPr="00C74B90" w:rsidRDefault="00C74B90" w:rsidP="00D848E0">
            <w:pPr>
              <w:spacing w:line="240" w:lineRule="exact"/>
              <w:jc w:val="left"/>
              <w:rPr>
                <w:rFonts w:asciiTheme="minorEastAsia" w:hAnsiTheme="minorEastAsia"/>
                <w:color w:val="FF0000"/>
                <w:sz w:val="20"/>
                <w:szCs w:val="20"/>
              </w:rPr>
            </w:pPr>
            <w:r w:rsidRPr="00C74B90">
              <w:rPr>
                <w:rFonts w:asciiTheme="minorEastAsia" w:hAnsiTheme="minorEastAsia"/>
                <w:color w:val="FF0000"/>
                <w:sz w:val="20"/>
                <w:szCs w:val="20"/>
              </w:rPr>
              <w:t>竹林整備</w:t>
            </w: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C74B90" w:rsidP="00D848E0">
            <w:pPr>
              <w:spacing w:line="240" w:lineRule="exact"/>
              <w:jc w:val="left"/>
              <w:rPr>
                <w:rFonts w:asciiTheme="minorEastAsia" w:hAnsiTheme="minorEastAsia"/>
                <w:sz w:val="20"/>
                <w:szCs w:val="20"/>
              </w:rPr>
            </w:pPr>
            <w:r w:rsidRPr="00A3575F">
              <w:rPr>
                <w:rFonts w:asciiTheme="minorEastAsia" w:hAnsiTheme="minorEastAsia" w:hint="eastAsia"/>
                <w:color w:val="FF0000"/>
                <w:sz w:val="20"/>
                <w:szCs w:val="20"/>
              </w:rPr>
              <w:t>0.3ha</w:t>
            </w:r>
          </w:p>
        </w:tc>
        <w:tc>
          <w:tcPr>
            <w:tcW w:w="855" w:type="pct"/>
            <w:tcBorders>
              <w:top w:val="dashSmallGap" w:sz="4" w:space="0" w:color="auto"/>
              <w:bottom w:val="dotted" w:sz="4" w:space="0" w:color="auto"/>
              <w:right w:val="dotted" w:sz="4" w:space="0" w:color="auto"/>
            </w:tcBorders>
          </w:tcPr>
          <w:p w:rsidR="00D848E0" w:rsidRPr="00C74B90" w:rsidRDefault="00C74B90" w:rsidP="00D848E0">
            <w:pPr>
              <w:spacing w:line="240" w:lineRule="exact"/>
              <w:jc w:val="left"/>
              <w:rPr>
                <w:rFonts w:asciiTheme="minorEastAsia" w:hAnsiTheme="minorEastAsia"/>
                <w:color w:val="FF0000"/>
                <w:sz w:val="20"/>
                <w:szCs w:val="20"/>
              </w:rPr>
            </w:pPr>
            <w:r w:rsidRPr="00C74B90">
              <w:rPr>
                <w:rFonts w:asciiTheme="minorEastAsia" w:hAnsiTheme="minorEastAsia"/>
                <w:color w:val="FF0000"/>
                <w:sz w:val="20"/>
                <w:szCs w:val="20"/>
              </w:rPr>
              <w:t>竹林整備</w:t>
            </w: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C74B90" w:rsidP="00D848E0">
            <w:pPr>
              <w:spacing w:line="240" w:lineRule="exact"/>
              <w:jc w:val="left"/>
              <w:rPr>
                <w:rFonts w:asciiTheme="minorEastAsia" w:hAnsiTheme="minorEastAsia"/>
                <w:sz w:val="20"/>
                <w:szCs w:val="20"/>
              </w:rPr>
            </w:pPr>
            <w:r w:rsidRPr="00A3575F">
              <w:rPr>
                <w:rFonts w:asciiTheme="minorEastAsia" w:hAnsiTheme="minorEastAsia" w:hint="eastAsia"/>
                <w:color w:val="FF0000"/>
                <w:sz w:val="20"/>
                <w:szCs w:val="20"/>
              </w:rPr>
              <w:t>0.3ha</w:t>
            </w:r>
          </w:p>
        </w:tc>
      </w:tr>
      <w:tr w:rsidR="00AC29F5" w:rsidRPr="00AC29F5" w:rsidTr="00D848E0">
        <w:trPr>
          <w:trHeight w:val="85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firstLineChars="100" w:firstLine="200"/>
              <w:rPr>
                <w:sz w:val="20"/>
                <w:szCs w:val="20"/>
              </w:rPr>
            </w:pPr>
            <w:r w:rsidRPr="00AC29F5">
              <w:rPr>
                <w:rFonts w:asciiTheme="minorEastAsia" w:hAnsiTheme="minorEastAsia" w:hint="eastAsia"/>
                <w:sz w:val="20"/>
                <w:szCs w:val="20"/>
              </w:rPr>
              <w:t xml:space="preserve">B </w:t>
            </w:r>
            <w:r w:rsidRPr="00AC29F5">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50"/>
        </w:trPr>
        <w:tc>
          <w:tcPr>
            <w:tcW w:w="1693" w:type="pct"/>
            <w:vMerge w:val="restart"/>
            <w:tcBorders>
              <w:top w:val="dashSmallGap" w:sz="4" w:space="0" w:color="auto"/>
            </w:tcBorders>
            <w:vAlign w:val="center"/>
          </w:tcPr>
          <w:p w:rsidR="00F15B84" w:rsidRPr="00AC29F5" w:rsidDel="00C74083" w:rsidRDefault="00F15B84" w:rsidP="0039565A">
            <w:pPr>
              <w:spacing w:line="240" w:lineRule="exact"/>
              <w:ind w:leftChars="93" w:left="195" w:firstLineChars="13" w:firstLine="26"/>
              <w:rPr>
                <w:rFonts w:asciiTheme="minorEastAsia" w:hAnsiTheme="minorEastAsia"/>
                <w:sz w:val="20"/>
                <w:szCs w:val="20"/>
              </w:rPr>
            </w:pPr>
            <w:r w:rsidRPr="00AC29F5">
              <w:rPr>
                <w:rFonts w:asciiTheme="minorEastAsia" w:hAnsiTheme="minorEastAsia" w:hint="eastAsia"/>
                <w:sz w:val="20"/>
                <w:szCs w:val="20"/>
              </w:rPr>
              <w:t>C</w:t>
            </w:r>
            <w:r w:rsidR="0039565A" w:rsidRPr="00AC29F5">
              <w:rPr>
                <w:rFonts w:asciiTheme="minorEastAsia" w:hAnsiTheme="minorEastAsia" w:hint="eastAsia"/>
                <w:sz w:val="20"/>
                <w:szCs w:val="20"/>
              </w:rPr>
              <w:t xml:space="preserve"> </w:t>
            </w:r>
            <w:r w:rsidRPr="00AC29F5">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3575F" w:rsidDel="00C74083" w:rsidRDefault="00A3575F" w:rsidP="003E2368">
            <w:pPr>
              <w:spacing w:line="240" w:lineRule="exact"/>
              <w:jc w:val="center"/>
              <w:rPr>
                <w:rFonts w:asciiTheme="minorEastAsia" w:hAnsiTheme="minorEastAsia"/>
                <w:color w:val="FF0000"/>
                <w:sz w:val="20"/>
                <w:szCs w:val="20"/>
              </w:rPr>
            </w:pPr>
            <w:r w:rsidRPr="00A3575F">
              <w:rPr>
                <w:rFonts w:asciiTheme="minorEastAsia" w:hAnsiTheme="minorEastAsia" w:hint="eastAsia"/>
                <w:color w:val="FF0000"/>
                <w:sz w:val="20"/>
                <w:szCs w:val="20"/>
              </w:rPr>
              <w:t>0.3</w:t>
            </w:r>
            <w:r w:rsidR="00B80C7F" w:rsidRPr="00A3575F">
              <w:rPr>
                <w:rFonts w:asciiTheme="minorEastAsia" w:hAnsiTheme="minorEastAsia" w:hint="eastAsia"/>
                <w:color w:val="FF0000"/>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26"/>
        </w:trPr>
        <w:tc>
          <w:tcPr>
            <w:tcW w:w="1693" w:type="pct"/>
            <w:vMerge/>
            <w:tcBorders>
              <w:bottom w:val="dashSmallGap" w:sz="4" w:space="0" w:color="auto"/>
            </w:tcBorders>
            <w:vAlign w:val="center"/>
          </w:tcPr>
          <w:p w:rsidR="00F15B84" w:rsidRPr="00AC29F5"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187C7F" w:rsidRDefault="00187C7F" w:rsidP="00D848E0">
            <w:pPr>
              <w:spacing w:line="240" w:lineRule="exact"/>
              <w:jc w:val="left"/>
              <w:rPr>
                <w:color w:val="FF0000"/>
                <w:sz w:val="20"/>
                <w:szCs w:val="20"/>
              </w:rPr>
            </w:pPr>
            <w:r w:rsidRPr="00187C7F">
              <w:rPr>
                <w:color w:val="FF0000"/>
                <w:sz w:val="20"/>
                <w:szCs w:val="20"/>
              </w:rPr>
              <w:t>作業道の作設</w:t>
            </w:r>
          </w:p>
        </w:tc>
        <w:tc>
          <w:tcPr>
            <w:tcW w:w="308" w:type="pct"/>
            <w:tcBorders>
              <w:top w:val="dotted" w:sz="4" w:space="0" w:color="auto"/>
              <w:left w:val="dotted" w:sz="4" w:space="0" w:color="auto"/>
              <w:bottom w:val="dashSmallGap" w:sz="4" w:space="0" w:color="auto"/>
            </w:tcBorders>
            <w:vAlign w:val="center"/>
          </w:tcPr>
          <w:p w:rsidR="00F15B84" w:rsidRPr="00A3575F" w:rsidRDefault="00A3575F">
            <w:pPr>
              <w:spacing w:line="240" w:lineRule="exact"/>
              <w:jc w:val="center"/>
              <w:rPr>
                <w:rFonts w:asciiTheme="minorEastAsia" w:hAnsiTheme="minorEastAsia"/>
                <w:color w:val="FF0000"/>
                <w:sz w:val="20"/>
                <w:szCs w:val="20"/>
              </w:rPr>
            </w:pPr>
            <w:r w:rsidRPr="00A3575F">
              <w:rPr>
                <w:rFonts w:asciiTheme="minorEastAsia" w:hAnsiTheme="minorEastAsia" w:hint="eastAsia"/>
                <w:color w:val="FF0000"/>
                <w:sz w:val="20"/>
                <w:szCs w:val="20"/>
              </w:rPr>
              <w:t>100</w:t>
            </w:r>
            <w:r w:rsidR="00B80C7F" w:rsidRPr="00A3575F">
              <w:rPr>
                <w:rFonts w:asciiTheme="minorEastAsia" w:hAnsiTheme="minorEastAsia" w:hint="eastAsia"/>
                <w:color w:val="FF0000"/>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r>
      <w:tr w:rsidR="00AC29F5" w:rsidRPr="00AC29F5" w:rsidTr="003E2368">
        <w:trPr>
          <w:trHeight w:val="765"/>
        </w:trPr>
        <w:tc>
          <w:tcPr>
            <w:tcW w:w="1693" w:type="pct"/>
            <w:tcBorders>
              <w:top w:val="single" w:sz="4" w:space="0" w:color="auto"/>
            </w:tcBorders>
            <w:vAlign w:val="center"/>
          </w:tcPr>
          <w:p w:rsidR="0093306D" w:rsidRPr="00AC29F5" w:rsidDel="0093306D" w:rsidRDefault="0093306D" w:rsidP="003E2368">
            <w:pPr>
              <w:spacing w:line="240" w:lineRule="exact"/>
              <w:ind w:leftChars="100" w:left="910" w:hangingChars="350" w:hanging="700"/>
              <w:rPr>
                <w:rFonts w:asciiTheme="minorEastAsia" w:hAnsiTheme="minorEastAsia"/>
                <w:sz w:val="20"/>
                <w:szCs w:val="20"/>
              </w:rPr>
            </w:pPr>
            <w:r w:rsidRPr="00AC29F5">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50CC" w:rsidRDefault="00AC50CC" w:rsidP="0093306D">
            <w:pPr>
              <w:spacing w:line="240" w:lineRule="exact"/>
              <w:jc w:val="center"/>
              <w:rPr>
                <w:rFonts w:asciiTheme="minorEastAsia" w:hAnsiTheme="minorEastAsia"/>
                <w:color w:val="FF0000"/>
                <w:sz w:val="20"/>
                <w:szCs w:val="20"/>
              </w:rPr>
            </w:pPr>
            <w:r w:rsidRPr="00AC50CC">
              <w:rPr>
                <w:rFonts w:asciiTheme="minorEastAsia" w:hAnsiTheme="minorEastAsia" w:hint="eastAsia"/>
                <w:color w:val="FF0000"/>
                <w:sz w:val="20"/>
                <w:szCs w:val="20"/>
              </w:rPr>
              <w:t>0.6</w:t>
            </w:r>
            <w:r w:rsidR="0093306D" w:rsidRPr="00AC50CC">
              <w:rPr>
                <w:rFonts w:asciiTheme="minorEastAsia" w:hAnsiTheme="minorEastAsia" w:hint="eastAsia"/>
                <w:color w:val="FF0000"/>
                <w:sz w:val="20"/>
                <w:szCs w:val="20"/>
              </w:rPr>
              <w:t>ha</w:t>
            </w:r>
          </w:p>
        </w:tc>
        <w:tc>
          <w:tcPr>
            <w:tcW w:w="773" w:type="pct"/>
            <w:tcBorders>
              <w:top w:val="single" w:sz="4" w:space="0" w:color="auto"/>
              <w:right w:val="dotted" w:sz="4" w:space="0" w:color="auto"/>
            </w:tcBorders>
            <w:vAlign w:val="center"/>
          </w:tcPr>
          <w:p w:rsidR="0093306D" w:rsidRPr="00AC50CC" w:rsidRDefault="0093306D" w:rsidP="0093306D">
            <w:pPr>
              <w:spacing w:line="240" w:lineRule="exact"/>
              <w:jc w:val="center"/>
              <w:rPr>
                <w:rFonts w:asciiTheme="minorEastAsia" w:hAnsiTheme="minorEastAsia"/>
                <w:color w:val="FF0000"/>
                <w:sz w:val="20"/>
                <w:szCs w:val="20"/>
              </w:rPr>
            </w:pPr>
          </w:p>
        </w:tc>
        <w:tc>
          <w:tcPr>
            <w:tcW w:w="304" w:type="pct"/>
            <w:tcBorders>
              <w:top w:val="single" w:sz="4" w:space="0" w:color="auto"/>
              <w:left w:val="dotted" w:sz="4" w:space="0" w:color="auto"/>
            </w:tcBorders>
            <w:vAlign w:val="center"/>
          </w:tcPr>
          <w:p w:rsidR="0093306D" w:rsidRPr="00AC50CC" w:rsidRDefault="00AC50CC" w:rsidP="0093306D">
            <w:pPr>
              <w:spacing w:line="240" w:lineRule="exact"/>
              <w:jc w:val="center"/>
              <w:rPr>
                <w:rFonts w:asciiTheme="minorEastAsia" w:hAnsiTheme="minorEastAsia"/>
                <w:color w:val="FF0000"/>
                <w:sz w:val="20"/>
                <w:szCs w:val="20"/>
              </w:rPr>
            </w:pPr>
            <w:r w:rsidRPr="00AC50CC">
              <w:rPr>
                <w:rFonts w:asciiTheme="minorEastAsia" w:hAnsiTheme="minorEastAsia" w:hint="eastAsia"/>
                <w:color w:val="FF0000"/>
                <w:sz w:val="20"/>
                <w:szCs w:val="20"/>
              </w:rPr>
              <w:t>0.9</w:t>
            </w:r>
            <w:r w:rsidR="0093306D" w:rsidRPr="00AC50CC">
              <w:rPr>
                <w:rFonts w:asciiTheme="minorEastAsia" w:hAnsiTheme="minorEastAsia" w:hint="eastAsia"/>
                <w:color w:val="FF0000"/>
                <w:sz w:val="20"/>
                <w:szCs w:val="20"/>
              </w:rPr>
              <w:t>ha</w:t>
            </w:r>
          </w:p>
        </w:tc>
        <w:tc>
          <w:tcPr>
            <w:tcW w:w="855" w:type="pct"/>
            <w:tcBorders>
              <w:top w:val="single" w:sz="4" w:space="0" w:color="auto"/>
              <w:right w:val="dotted" w:sz="4" w:space="0" w:color="auto"/>
            </w:tcBorders>
            <w:vAlign w:val="center"/>
          </w:tcPr>
          <w:p w:rsidR="0093306D" w:rsidRPr="00AC50CC" w:rsidRDefault="0093306D" w:rsidP="0093306D">
            <w:pPr>
              <w:spacing w:line="240" w:lineRule="exact"/>
              <w:jc w:val="center"/>
              <w:rPr>
                <w:rFonts w:asciiTheme="minorEastAsia" w:hAnsiTheme="minorEastAsia"/>
                <w:color w:val="FF0000"/>
                <w:sz w:val="20"/>
                <w:szCs w:val="20"/>
              </w:rPr>
            </w:pPr>
          </w:p>
        </w:tc>
        <w:tc>
          <w:tcPr>
            <w:tcW w:w="298" w:type="pct"/>
            <w:tcBorders>
              <w:top w:val="single" w:sz="4" w:space="0" w:color="auto"/>
              <w:left w:val="dotted" w:sz="4" w:space="0" w:color="auto"/>
            </w:tcBorders>
            <w:vAlign w:val="center"/>
          </w:tcPr>
          <w:p w:rsidR="0093306D" w:rsidRPr="00AC50CC" w:rsidRDefault="00AC50CC" w:rsidP="0093306D">
            <w:pPr>
              <w:spacing w:line="240" w:lineRule="exact"/>
              <w:jc w:val="center"/>
              <w:rPr>
                <w:rFonts w:asciiTheme="minorEastAsia" w:hAnsiTheme="minorEastAsia"/>
                <w:color w:val="FF0000"/>
                <w:sz w:val="20"/>
                <w:szCs w:val="20"/>
              </w:rPr>
            </w:pPr>
            <w:r w:rsidRPr="00AC50CC">
              <w:rPr>
                <w:rFonts w:asciiTheme="minorEastAsia" w:hAnsiTheme="minorEastAsia" w:hint="eastAsia"/>
                <w:color w:val="FF0000"/>
                <w:sz w:val="20"/>
                <w:szCs w:val="20"/>
              </w:rPr>
              <w:t>0.9</w:t>
            </w:r>
            <w:r w:rsidR="0093306D" w:rsidRPr="00AC50CC">
              <w:rPr>
                <w:rFonts w:asciiTheme="minorEastAsia" w:hAnsiTheme="minorEastAsia" w:hint="eastAsia"/>
                <w:color w:val="FF0000"/>
                <w:sz w:val="20"/>
                <w:szCs w:val="20"/>
              </w:rPr>
              <w:t>ha</w:t>
            </w:r>
          </w:p>
        </w:tc>
      </w:tr>
      <w:tr w:rsidR="00AC29F5" w:rsidRPr="00AC29F5" w:rsidTr="003E2368">
        <w:trPr>
          <w:trHeight w:val="711"/>
        </w:trPr>
        <w:tc>
          <w:tcPr>
            <w:tcW w:w="1693" w:type="pct"/>
            <w:tcBorders>
              <w:top w:val="single" w:sz="4" w:space="0" w:color="auto"/>
            </w:tcBorders>
            <w:vAlign w:val="center"/>
          </w:tcPr>
          <w:p w:rsidR="0093306D" w:rsidRPr="00AC29F5" w:rsidDel="0093306D" w:rsidRDefault="0093306D" w:rsidP="008801FD">
            <w:pPr>
              <w:spacing w:line="240" w:lineRule="exact"/>
              <w:ind w:leftChars="100" w:left="1010" w:hangingChars="400" w:hanging="800"/>
              <w:rPr>
                <w:rFonts w:asciiTheme="minorEastAsia" w:hAnsiTheme="minorEastAsia"/>
                <w:sz w:val="20"/>
                <w:szCs w:val="20"/>
              </w:rPr>
            </w:pPr>
            <w:r w:rsidRPr="00AC29F5">
              <w:rPr>
                <w:rFonts w:asciiTheme="minorEastAsia" w:hAnsiTheme="minorEastAsia" w:hint="eastAsia"/>
                <w:sz w:val="20"/>
                <w:szCs w:val="20"/>
              </w:rPr>
              <w:t>２－２．活動を始める時点で長期にわたり手入れをされていなかったと考えられる</w:t>
            </w:r>
            <w:r w:rsidR="008801FD" w:rsidRPr="00AC29F5">
              <w:rPr>
                <w:rFonts w:asciiTheme="minorEastAsia" w:hAnsiTheme="minorEastAsia" w:hint="eastAsia"/>
                <w:sz w:val="20"/>
                <w:szCs w:val="20"/>
              </w:rPr>
              <w:t>里山林</w:t>
            </w:r>
            <w:r w:rsidRPr="00AC29F5">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50CC" w:rsidRDefault="00BB4A62" w:rsidP="0093306D">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0.6</w:t>
            </w:r>
            <w:r w:rsidR="0093306D" w:rsidRPr="00AC50CC">
              <w:rPr>
                <w:rFonts w:asciiTheme="minorEastAsia" w:hAnsiTheme="minorEastAsia" w:hint="eastAsia"/>
                <w:color w:val="FF0000"/>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C62C80" w:rsidRPr="00AC29F5" w:rsidTr="006B3249">
        <w:trPr>
          <w:trHeight w:val="711"/>
        </w:trPr>
        <w:tc>
          <w:tcPr>
            <w:tcW w:w="1693" w:type="pct"/>
            <w:tcBorders>
              <w:top w:val="single" w:sz="4" w:space="0" w:color="auto"/>
            </w:tcBorders>
            <w:vAlign w:val="center"/>
          </w:tcPr>
          <w:p w:rsidR="00C62C80" w:rsidRPr="00AC29F5" w:rsidRDefault="00C62C80" w:rsidP="008801FD">
            <w:pPr>
              <w:spacing w:line="240" w:lineRule="exact"/>
              <w:ind w:leftChars="100" w:left="1010" w:hangingChars="400" w:hanging="800"/>
              <w:rPr>
                <w:rFonts w:asciiTheme="minorEastAsia" w:hAnsiTheme="minorEastAsia"/>
                <w:sz w:val="20"/>
                <w:szCs w:val="20"/>
              </w:rPr>
            </w:pPr>
            <w:r>
              <w:rPr>
                <w:rFonts w:asciiTheme="minorEastAsia" w:hAnsiTheme="minorEastAsia" w:hint="eastAsia"/>
                <w:sz w:val="20"/>
                <w:szCs w:val="20"/>
              </w:rPr>
              <w:t>D 関係人口創出・維持タイプ</w:t>
            </w:r>
          </w:p>
        </w:tc>
        <w:tc>
          <w:tcPr>
            <w:tcW w:w="1" w:type="pct"/>
            <w:gridSpan w:val="2"/>
            <w:tcBorders>
              <w:top w:val="single" w:sz="4" w:space="0" w:color="auto"/>
            </w:tcBorders>
          </w:tcPr>
          <w:p w:rsidR="00C62C80" w:rsidRPr="00C62C80" w:rsidRDefault="00C62C80" w:rsidP="0093306D">
            <w:pPr>
              <w:spacing w:line="240" w:lineRule="exact"/>
              <w:jc w:val="center"/>
              <w:rPr>
                <w:rFonts w:asciiTheme="minorEastAsia" w:hAnsiTheme="minorEastAsia"/>
                <w:color w:val="FF0000"/>
                <w:sz w:val="20"/>
                <w:szCs w:val="20"/>
              </w:rPr>
            </w:pPr>
            <w:r w:rsidRPr="00C62C80">
              <w:rPr>
                <w:color w:val="FF0000"/>
                <w:sz w:val="20"/>
                <w:szCs w:val="20"/>
              </w:rPr>
              <w:t>林業体験等の活動及び意見交換会の実施</w:t>
            </w:r>
          </w:p>
        </w:tc>
        <w:tc>
          <w:tcPr>
            <w:tcW w:w="773" w:type="pct"/>
            <w:tcBorders>
              <w:top w:val="single" w:sz="4" w:space="0" w:color="auto"/>
              <w:right w:val="dotted" w:sz="4" w:space="0" w:color="auto"/>
            </w:tcBorders>
            <w:vAlign w:val="center"/>
          </w:tcPr>
          <w:p w:rsidR="00C62C80" w:rsidRPr="00AC29F5" w:rsidRDefault="00C62C80"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C62C80" w:rsidRPr="00AC29F5" w:rsidRDefault="00C62C80" w:rsidP="0093306D">
            <w:pPr>
              <w:spacing w:line="240" w:lineRule="exact"/>
              <w:jc w:val="center"/>
              <w:rPr>
                <w:rFonts w:asciiTheme="minorEastAsia" w:hAnsiTheme="minorEastAsia"/>
                <w:sz w:val="20"/>
                <w:szCs w:val="20"/>
              </w:rPr>
            </w:pPr>
          </w:p>
        </w:tc>
        <w:tc>
          <w:tcPr>
            <w:tcW w:w="855" w:type="pct"/>
            <w:tcBorders>
              <w:top w:val="single" w:sz="4" w:space="0" w:color="auto"/>
              <w:right w:val="dotted" w:sz="4" w:space="0" w:color="auto"/>
            </w:tcBorders>
            <w:vAlign w:val="center"/>
          </w:tcPr>
          <w:p w:rsidR="00C62C80" w:rsidRPr="00AC29F5" w:rsidRDefault="00C62C80"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C62C80" w:rsidRPr="00AC29F5" w:rsidRDefault="00C62C80" w:rsidP="0093306D">
            <w:pPr>
              <w:spacing w:line="240" w:lineRule="exact"/>
              <w:jc w:val="center"/>
              <w:rPr>
                <w:rFonts w:asciiTheme="minorEastAsia" w:hAnsiTheme="minorEastAsia"/>
                <w:sz w:val="20"/>
                <w:szCs w:val="20"/>
              </w:rPr>
            </w:pPr>
          </w:p>
        </w:tc>
      </w:tr>
      <w:tr w:rsidR="00AC29F5" w:rsidRPr="00AC29F5" w:rsidTr="00C62C80">
        <w:trPr>
          <w:trHeight w:val="685"/>
        </w:trPr>
        <w:tc>
          <w:tcPr>
            <w:tcW w:w="1638" w:type="pct"/>
            <w:vAlign w:val="center"/>
          </w:tcPr>
          <w:p w:rsidR="00D848E0" w:rsidRPr="00AC29F5" w:rsidRDefault="00D848E0" w:rsidP="003E2368">
            <w:pPr>
              <w:spacing w:line="240" w:lineRule="exact"/>
              <w:rPr>
                <w:sz w:val="20"/>
                <w:szCs w:val="20"/>
              </w:rPr>
            </w:pPr>
            <w:r w:rsidRPr="00AC29F5">
              <w:rPr>
                <w:rFonts w:hint="eastAsia"/>
                <w:sz w:val="20"/>
                <w:szCs w:val="20"/>
              </w:rPr>
              <w:t>３．資機材・施設の整備</w:t>
            </w:r>
          </w:p>
        </w:tc>
        <w:tc>
          <w:tcPr>
            <w:tcW w:w="1090" w:type="pct"/>
            <w:gridSpan w:val="2"/>
          </w:tcPr>
          <w:p w:rsidR="00D848E0" w:rsidRPr="00C74B90" w:rsidRDefault="00C74B90" w:rsidP="00D848E0">
            <w:pPr>
              <w:spacing w:line="240" w:lineRule="exact"/>
              <w:jc w:val="left"/>
              <w:rPr>
                <w:color w:val="FF0000"/>
                <w:sz w:val="20"/>
                <w:szCs w:val="20"/>
              </w:rPr>
            </w:pPr>
            <w:r w:rsidRPr="00C74B90">
              <w:rPr>
                <w:color w:val="FF0000"/>
                <w:sz w:val="20"/>
                <w:szCs w:val="20"/>
              </w:rPr>
              <w:t>チェーンソー</w:t>
            </w:r>
            <w:r w:rsidRPr="00C74B90">
              <w:rPr>
                <w:color w:val="FF0000"/>
                <w:sz w:val="20"/>
                <w:szCs w:val="20"/>
              </w:rPr>
              <w:t>2</w:t>
            </w:r>
            <w:r w:rsidRPr="00C74B90">
              <w:rPr>
                <w:color w:val="FF0000"/>
                <w:sz w:val="20"/>
                <w:szCs w:val="20"/>
              </w:rPr>
              <w:t>台</w:t>
            </w:r>
          </w:p>
          <w:p w:rsidR="00C74B90" w:rsidRPr="00AC29F5" w:rsidRDefault="00C74B90" w:rsidP="00D848E0">
            <w:pPr>
              <w:spacing w:line="240" w:lineRule="exact"/>
              <w:jc w:val="left"/>
              <w:rPr>
                <w:sz w:val="20"/>
                <w:szCs w:val="20"/>
              </w:rPr>
            </w:pPr>
            <w:r w:rsidRPr="00C74B90">
              <w:rPr>
                <w:color w:val="FF0000"/>
                <w:sz w:val="20"/>
                <w:szCs w:val="20"/>
              </w:rPr>
              <w:t>刈払機</w:t>
            </w:r>
            <w:r w:rsidRPr="00C74B90">
              <w:rPr>
                <w:color w:val="FF0000"/>
                <w:sz w:val="20"/>
                <w:szCs w:val="20"/>
              </w:rPr>
              <w:t>1</w:t>
            </w:r>
            <w:r w:rsidRPr="00C74B90">
              <w:rPr>
                <w:color w:val="FF0000"/>
                <w:sz w:val="20"/>
                <w:szCs w:val="20"/>
              </w:rPr>
              <w:t>台</w:t>
            </w:r>
          </w:p>
        </w:tc>
        <w:tc>
          <w:tcPr>
            <w:tcW w:w="1095" w:type="pct"/>
            <w:gridSpan w:val="2"/>
          </w:tcPr>
          <w:p w:rsidR="00D848E0" w:rsidRPr="00AC29F5" w:rsidRDefault="00D848E0" w:rsidP="00D848E0">
            <w:pPr>
              <w:spacing w:line="240" w:lineRule="exact"/>
              <w:jc w:val="left"/>
              <w:rPr>
                <w:sz w:val="20"/>
                <w:szCs w:val="20"/>
              </w:rPr>
            </w:pPr>
          </w:p>
        </w:tc>
        <w:tc>
          <w:tcPr>
            <w:tcW w:w="1177" w:type="pct"/>
            <w:gridSpan w:val="2"/>
          </w:tcPr>
          <w:p w:rsidR="00D848E0" w:rsidRPr="00AC29F5" w:rsidRDefault="00D848E0" w:rsidP="00D848E0">
            <w:pPr>
              <w:spacing w:line="240" w:lineRule="exact"/>
              <w:jc w:val="left"/>
              <w:rPr>
                <w:sz w:val="20"/>
                <w:szCs w:val="20"/>
              </w:rPr>
            </w:pPr>
          </w:p>
        </w:tc>
      </w:tr>
    </w:tbl>
    <w:p w:rsidR="0093306D" w:rsidRPr="00AC29F5" w:rsidRDefault="0093306D" w:rsidP="0093306D">
      <w:pPr>
        <w:jc w:val="left"/>
        <w:rPr>
          <w:sz w:val="20"/>
          <w:szCs w:val="20"/>
        </w:rPr>
      </w:pPr>
      <w:r w:rsidRPr="00AC29F5">
        <w:rPr>
          <w:rFonts w:hint="eastAsia"/>
          <w:sz w:val="20"/>
          <w:szCs w:val="20"/>
        </w:rPr>
        <w:t>※１　延長には森林調査・見回りを除く。</w:t>
      </w:r>
    </w:p>
    <w:p w:rsidR="0093306D" w:rsidRPr="00AC29F5" w:rsidRDefault="0093306D" w:rsidP="003E2368">
      <w:pPr>
        <w:ind w:left="400" w:hangingChars="200" w:hanging="400"/>
        <w:jc w:val="left"/>
        <w:rPr>
          <w:sz w:val="20"/>
          <w:szCs w:val="20"/>
        </w:rPr>
      </w:pPr>
      <w:r w:rsidRPr="00AC29F5">
        <w:rPr>
          <w:rFonts w:hint="eastAsia"/>
          <w:sz w:val="20"/>
          <w:szCs w:val="20"/>
        </w:rPr>
        <w:t>※２　２の</w:t>
      </w:r>
      <w:r w:rsidRPr="00AC29F5">
        <w:rPr>
          <w:rFonts w:asciiTheme="minorEastAsia" w:hAnsiTheme="minorEastAsia" w:hint="eastAsia"/>
          <w:sz w:val="20"/>
          <w:szCs w:val="20"/>
        </w:rPr>
        <w:t>C</w:t>
      </w:r>
      <w:r w:rsidRPr="00AC29F5">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C29F5" w:rsidRDefault="0093306D" w:rsidP="003E2368">
      <w:pPr>
        <w:ind w:left="400" w:hangingChars="200" w:hanging="400"/>
        <w:jc w:val="left"/>
        <w:rPr>
          <w:sz w:val="20"/>
          <w:szCs w:val="20"/>
        </w:rPr>
      </w:pPr>
      <w:r w:rsidRPr="00AC29F5">
        <w:rPr>
          <w:rFonts w:hint="eastAsia"/>
          <w:sz w:val="20"/>
          <w:szCs w:val="20"/>
        </w:rPr>
        <w:t>※３　２－２については、</w:t>
      </w:r>
      <w:r w:rsidRPr="00AC29F5">
        <w:rPr>
          <w:rFonts w:hint="eastAsia"/>
          <w:sz w:val="20"/>
          <w:szCs w:val="20"/>
        </w:rPr>
        <w:t>2</w:t>
      </w:r>
      <w:r w:rsidRPr="00AC29F5">
        <w:rPr>
          <w:rFonts w:hint="eastAsia"/>
          <w:sz w:val="20"/>
          <w:szCs w:val="20"/>
        </w:rPr>
        <w:t>年目以降はその前年度までの活動により該当する</w:t>
      </w:r>
      <w:r w:rsidR="008801FD" w:rsidRPr="00AC29F5">
        <w:rPr>
          <w:rFonts w:hint="eastAsia"/>
          <w:sz w:val="20"/>
          <w:szCs w:val="20"/>
        </w:rPr>
        <w:t>里山林</w:t>
      </w:r>
      <w:r w:rsidRPr="00AC29F5">
        <w:rPr>
          <w:rFonts w:hint="eastAsia"/>
          <w:sz w:val="20"/>
          <w:szCs w:val="20"/>
        </w:rPr>
        <w:t>の整備を実施している場合はその</w:t>
      </w:r>
      <w:r w:rsidR="008801FD" w:rsidRPr="00AC29F5">
        <w:rPr>
          <w:rFonts w:hint="eastAsia"/>
          <w:sz w:val="20"/>
          <w:szCs w:val="20"/>
        </w:rPr>
        <w:t>里山林</w:t>
      </w:r>
      <w:r w:rsidRPr="00AC29F5">
        <w:rPr>
          <w:rFonts w:hint="eastAsia"/>
          <w:sz w:val="20"/>
          <w:szCs w:val="20"/>
        </w:rPr>
        <w:t>の面積を除外し、その年度に新たに該当する</w:t>
      </w:r>
      <w:r w:rsidR="008801FD" w:rsidRPr="00AC29F5">
        <w:rPr>
          <w:rFonts w:hint="eastAsia"/>
          <w:sz w:val="20"/>
          <w:szCs w:val="20"/>
        </w:rPr>
        <w:t>里山林</w:t>
      </w:r>
      <w:r w:rsidRPr="00AC29F5">
        <w:rPr>
          <w:rFonts w:hint="eastAsia"/>
          <w:sz w:val="20"/>
          <w:szCs w:val="20"/>
        </w:rPr>
        <w:t>の整備を実施する面積を記載する。</w:t>
      </w:r>
    </w:p>
    <w:p w:rsidR="0093306D" w:rsidRPr="00AC29F5" w:rsidRDefault="003625B3" w:rsidP="00C7388B">
      <w:pPr>
        <w:jc w:val="left"/>
        <w:rPr>
          <w:sz w:val="20"/>
          <w:szCs w:val="20"/>
        </w:rPr>
      </w:pPr>
      <w:r>
        <w:rPr>
          <w:rFonts w:ascii="ＭＳ 明朝" w:eastAsia="ＭＳ 明朝" w:hAnsi="ＭＳ 明朝" w:cs="ＭＳ 明朝"/>
          <w:sz w:val="20"/>
          <w:szCs w:val="20"/>
        </w:rPr>
        <w:t>※</w:t>
      </w:r>
      <w:r>
        <w:rPr>
          <w:rFonts w:ascii="ＭＳ 明朝" w:eastAsia="ＭＳ 明朝" w:hAnsi="ＭＳ 明朝" w:cs="ＭＳ 明朝" w:hint="eastAsia"/>
          <w:sz w:val="20"/>
          <w:szCs w:val="20"/>
        </w:rPr>
        <w:t>４　２のDの関係人口創出・維持タイプについては</w:t>
      </w:r>
      <w:r w:rsidR="00561260">
        <w:rPr>
          <w:rFonts w:ascii="ＭＳ 明朝" w:eastAsia="ＭＳ 明朝" w:hAnsi="ＭＳ 明朝" w:cs="ＭＳ 明朝" w:hint="eastAsia"/>
          <w:sz w:val="20"/>
          <w:szCs w:val="20"/>
        </w:rPr>
        <w:t>、年度毎の実施内容を記載する。</w:t>
      </w:r>
    </w:p>
    <w:p w:rsidR="00352BD2" w:rsidRPr="00AC29F5" w:rsidRDefault="00352BD2" w:rsidP="00352BD2">
      <w:pPr>
        <w:ind w:left="142" w:hangingChars="71" w:hanging="142"/>
        <w:jc w:val="left"/>
        <w:rPr>
          <w:sz w:val="20"/>
          <w:szCs w:val="20"/>
        </w:rPr>
      </w:pPr>
      <w:r w:rsidRPr="00AC29F5">
        <w:rPr>
          <w:rFonts w:hint="eastAsia"/>
          <w:sz w:val="20"/>
          <w:szCs w:val="20"/>
        </w:rPr>
        <w:t>８．活動の目標と活動結果を測定するためのモニタリング</w:t>
      </w:r>
      <w:r w:rsidR="008801FD" w:rsidRPr="00AC29F5">
        <w:rPr>
          <w:rFonts w:hint="eastAsia"/>
          <w:sz w:val="20"/>
          <w:szCs w:val="20"/>
        </w:rPr>
        <w:t>調査</w:t>
      </w:r>
      <w:r w:rsidRPr="00AC29F5">
        <w:rPr>
          <w:rFonts w:hint="eastAsia"/>
          <w:sz w:val="20"/>
          <w:szCs w:val="20"/>
        </w:rPr>
        <w:t>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C29F5" w:rsidRPr="00AC29F5"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モニタリング</w:t>
            </w:r>
            <w:r w:rsidR="008801FD" w:rsidRPr="00AC29F5">
              <w:rPr>
                <w:rFonts w:asciiTheme="minorEastAsia" w:hAnsiTheme="minorEastAsia" w:hint="eastAsia"/>
                <w:sz w:val="20"/>
                <w:szCs w:val="21"/>
              </w:rPr>
              <w:t>調査</w:t>
            </w:r>
            <w:r w:rsidRPr="00AC29F5">
              <w:rPr>
                <w:rFonts w:asciiTheme="minorEastAsia" w:hAnsiTheme="minorEastAsia" w:hint="eastAsia"/>
                <w:sz w:val="20"/>
                <w:szCs w:val="21"/>
              </w:rPr>
              <w:t>方法</w:t>
            </w: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187C7F" w:rsidRDefault="00C74B90" w:rsidP="00352BD2">
            <w:pPr>
              <w:framePr w:hSpace="142" w:wrap="around" w:vAnchor="text" w:hAnchor="margin" w:y="1"/>
              <w:jc w:val="left"/>
              <w:rPr>
                <w:rFonts w:asciiTheme="minorEastAsia" w:hAnsiTheme="minorEastAsia"/>
                <w:color w:val="FF0000"/>
                <w:sz w:val="20"/>
                <w:szCs w:val="21"/>
              </w:rPr>
            </w:pPr>
            <w:r w:rsidRPr="00187C7F">
              <w:rPr>
                <w:rFonts w:asciiTheme="minorEastAsia" w:hAnsiTheme="minorEastAsia"/>
                <w:color w:val="FF0000"/>
                <w:sz w:val="20"/>
                <w:szCs w:val="21"/>
              </w:rPr>
              <w:t>里山林保全タイプ</w:t>
            </w: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187C7F" w:rsidP="00352BD2">
            <w:pPr>
              <w:framePr w:hSpace="142" w:wrap="around" w:vAnchor="text" w:hAnchor="margin" w:y="1"/>
              <w:jc w:val="left"/>
              <w:rPr>
                <w:rFonts w:asciiTheme="minorEastAsia" w:hAnsiTheme="minorEastAsia"/>
                <w:sz w:val="20"/>
                <w:szCs w:val="21"/>
              </w:rPr>
            </w:pPr>
            <w:r>
              <w:rPr>
                <w:rFonts w:asciiTheme="minorEastAsia" w:hAnsiTheme="minorEastAsia" w:hint="eastAsia"/>
                <w:color w:val="FF0000"/>
                <w:sz w:val="20"/>
                <w:szCs w:val="21"/>
              </w:rPr>
              <w:t>スギ・ヒノキ林</w:t>
            </w:r>
            <w:r w:rsidR="00C74B90" w:rsidRPr="00FF1BAB">
              <w:rPr>
                <w:rFonts w:asciiTheme="minorEastAsia" w:hAnsiTheme="minorEastAsia" w:hint="eastAsia"/>
                <w:color w:val="FF0000"/>
                <w:sz w:val="20"/>
                <w:szCs w:val="21"/>
              </w:rPr>
              <w:t>の整備</w:t>
            </w: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C74B90" w:rsidP="00352BD2">
            <w:pPr>
              <w:framePr w:hSpace="142" w:wrap="around" w:vAnchor="text" w:hAnchor="margin" w:y="1"/>
              <w:jc w:val="left"/>
              <w:rPr>
                <w:rFonts w:asciiTheme="minorEastAsia" w:hAnsiTheme="minorEastAsia"/>
                <w:sz w:val="20"/>
                <w:szCs w:val="21"/>
              </w:rPr>
            </w:pPr>
            <w:r w:rsidRPr="00FF1BAB">
              <w:rPr>
                <w:rFonts w:asciiTheme="minorEastAsia" w:hAnsiTheme="minorEastAsia" w:hint="eastAsia"/>
                <w:color w:val="FF0000"/>
                <w:sz w:val="20"/>
                <w:szCs w:val="21"/>
              </w:rPr>
              <w:t>相対幹拒比</w:t>
            </w: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187C7F" w:rsidRDefault="00C74B90" w:rsidP="00352BD2">
            <w:pPr>
              <w:framePr w:hSpace="142" w:wrap="around" w:vAnchor="text" w:hAnchor="margin" w:y="1"/>
              <w:jc w:val="left"/>
              <w:rPr>
                <w:rFonts w:asciiTheme="minorEastAsia" w:hAnsiTheme="minorEastAsia"/>
                <w:color w:val="FF0000"/>
                <w:sz w:val="20"/>
                <w:szCs w:val="21"/>
              </w:rPr>
            </w:pPr>
            <w:r w:rsidRPr="00187C7F">
              <w:rPr>
                <w:rFonts w:asciiTheme="minorEastAsia" w:hAnsiTheme="minorEastAsia"/>
                <w:color w:val="FF0000"/>
                <w:sz w:val="20"/>
                <w:szCs w:val="21"/>
              </w:rPr>
              <w:t>竹林整備</w:t>
            </w:r>
            <w:r w:rsidR="00187C7F" w:rsidRPr="00187C7F">
              <w:rPr>
                <w:rFonts w:asciiTheme="minorEastAsia" w:hAnsiTheme="minorEastAsia"/>
                <w:color w:val="FF0000"/>
                <w:sz w:val="20"/>
                <w:szCs w:val="21"/>
              </w:rPr>
              <w:t>タイプ</w:t>
            </w:r>
          </w:p>
        </w:tc>
        <w:tc>
          <w:tcPr>
            <w:tcW w:w="3260" w:type="dxa"/>
            <w:tcBorders>
              <w:top w:val="single" w:sz="4" w:space="0" w:color="auto"/>
              <w:left w:val="single" w:sz="4" w:space="0" w:color="auto"/>
              <w:bottom w:val="single" w:sz="4" w:space="0" w:color="auto"/>
              <w:right w:val="single" w:sz="4" w:space="0" w:color="auto"/>
            </w:tcBorders>
          </w:tcPr>
          <w:p w:rsidR="00352BD2" w:rsidRPr="00187C7F" w:rsidRDefault="00187C7F" w:rsidP="00352BD2">
            <w:pPr>
              <w:framePr w:hSpace="142" w:wrap="around" w:vAnchor="text" w:hAnchor="margin" w:y="1"/>
              <w:jc w:val="left"/>
              <w:rPr>
                <w:rFonts w:asciiTheme="minorEastAsia" w:hAnsiTheme="minorEastAsia"/>
                <w:color w:val="FF0000"/>
                <w:sz w:val="20"/>
                <w:szCs w:val="21"/>
              </w:rPr>
            </w:pPr>
            <w:r w:rsidRPr="00187C7F">
              <w:rPr>
                <w:rFonts w:asciiTheme="minorEastAsia" w:hAnsiTheme="minorEastAsia"/>
                <w:color w:val="FF0000"/>
                <w:sz w:val="20"/>
                <w:szCs w:val="21"/>
              </w:rPr>
              <w:t>タケノコが取れる竹林にしたい</w:t>
            </w: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C74B90" w:rsidP="00352BD2">
            <w:pPr>
              <w:framePr w:hSpace="142" w:wrap="around" w:vAnchor="text" w:hAnchor="margin" w:y="1"/>
              <w:jc w:val="left"/>
              <w:rPr>
                <w:rFonts w:asciiTheme="minorEastAsia" w:hAnsiTheme="minorEastAsia"/>
                <w:sz w:val="20"/>
                <w:szCs w:val="21"/>
              </w:rPr>
            </w:pPr>
            <w:r w:rsidRPr="00FF1BAB">
              <w:rPr>
                <w:rFonts w:asciiTheme="minorEastAsia" w:hAnsiTheme="minorEastAsia" w:hint="eastAsia"/>
                <w:color w:val="FF0000"/>
                <w:sz w:val="20"/>
                <w:szCs w:val="21"/>
              </w:rPr>
              <w:t>本数調査</w:t>
            </w: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bl>
    <w:p w:rsidR="00352BD2" w:rsidRPr="00AC29F5" w:rsidRDefault="00352BD2" w:rsidP="00C7388B">
      <w:pPr>
        <w:jc w:val="left"/>
        <w:rPr>
          <w:sz w:val="20"/>
          <w:szCs w:val="20"/>
        </w:rPr>
      </w:pPr>
      <w:r w:rsidRPr="00AC29F5">
        <w:rPr>
          <w:rFonts w:hint="eastAsia"/>
          <w:sz w:val="20"/>
          <w:szCs w:val="20"/>
        </w:rPr>
        <w:t>（注）目標の設定及びモニタリング</w:t>
      </w:r>
      <w:r w:rsidR="008801FD" w:rsidRPr="00AC29F5">
        <w:rPr>
          <w:rFonts w:hint="eastAsia"/>
          <w:sz w:val="20"/>
          <w:szCs w:val="20"/>
        </w:rPr>
        <w:t>調査</w:t>
      </w:r>
      <w:r w:rsidRPr="00AC29F5">
        <w:rPr>
          <w:rFonts w:hint="eastAsia"/>
          <w:sz w:val="20"/>
          <w:szCs w:val="20"/>
        </w:rPr>
        <w:t>方法の記載については、別に定めるガイドラインを参考とすること。</w:t>
      </w:r>
    </w:p>
    <w:p w:rsidR="00F375B6" w:rsidRPr="00AF6164" w:rsidRDefault="00352BD2" w:rsidP="00C7388B">
      <w:pPr>
        <w:jc w:val="left"/>
        <w:rPr>
          <w:sz w:val="20"/>
          <w:szCs w:val="20"/>
        </w:rPr>
      </w:pPr>
      <w:r w:rsidRPr="00AF6164">
        <w:rPr>
          <w:rFonts w:hint="eastAsia"/>
          <w:sz w:val="20"/>
          <w:szCs w:val="20"/>
        </w:rPr>
        <w:lastRenderedPageBreak/>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C74B90" w:rsidP="00A83B7C">
            <w:pPr>
              <w:framePr w:hSpace="142" w:wrap="around" w:vAnchor="text" w:hAnchor="margin" w:y="1"/>
              <w:jc w:val="right"/>
              <w:rPr>
                <w:rFonts w:asciiTheme="minorEastAsia" w:hAnsiTheme="minorEastAsia"/>
                <w:sz w:val="20"/>
                <w:szCs w:val="20"/>
              </w:rPr>
            </w:pPr>
            <w:r w:rsidRPr="00C74B90">
              <w:rPr>
                <w:rFonts w:asciiTheme="minorEastAsia" w:hAnsiTheme="minorEastAsia" w:hint="eastAsia"/>
                <w:color w:val="FF0000"/>
                <w:sz w:val="20"/>
                <w:szCs w:val="20"/>
              </w:rPr>
              <w:t>3</w:t>
            </w:r>
            <w:r w:rsidR="00A83B7C">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092545" w:rsidRDefault="00092545" w:rsidP="00352BD2">
            <w:pPr>
              <w:framePr w:hSpace="142" w:wrap="around" w:vAnchor="text" w:hAnchor="margin" w:y="1"/>
              <w:jc w:val="left"/>
              <w:rPr>
                <w:rFonts w:asciiTheme="minorEastAsia" w:hAnsiTheme="minorEastAsia"/>
                <w:color w:val="FF0000"/>
                <w:sz w:val="20"/>
                <w:szCs w:val="20"/>
              </w:rPr>
            </w:pPr>
            <w:r w:rsidRPr="00092545">
              <w:rPr>
                <w:rFonts w:asciiTheme="minorEastAsia" w:hAnsiTheme="minorEastAsia" w:hint="eastAsia"/>
                <w:color w:val="FF0000"/>
                <w:sz w:val="20"/>
                <w:szCs w:val="20"/>
              </w:rPr>
              <w:t>林業機械取り扱い講習</w:t>
            </w:r>
          </w:p>
        </w:tc>
        <w:tc>
          <w:tcPr>
            <w:tcW w:w="5103" w:type="dxa"/>
            <w:tcBorders>
              <w:top w:val="single" w:sz="4" w:space="0" w:color="auto"/>
              <w:left w:val="single" w:sz="4" w:space="0" w:color="auto"/>
              <w:bottom w:val="single" w:sz="4" w:space="0" w:color="auto"/>
              <w:right w:val="single" w:sz="4" w:space="0" w:color="auto"/>
            </w:tcBorders>
          </w:tcPr>
          <w:p w:rsidR="00352BD2" w:rsidRPr="00092545" w:rsidRDefault="00092545" w:rsidP="00352BD2">
            <w:pPr>
              <w:framePr w:hSpace="142" w:wrap="around" w:vAnchor="text" w:hAnchor="margin" w:y="1"/>
              <w:jc w:val="left"/>
              <w:rPr>
                <w:rFonts w:asciiTheme="minorEastAsia" w:hAnsiTheme="minorEastAsia"/>
                <w:color w:val="FF0000"/>
                <w:sz w:val="20"/>
                <w:szCs w:val="20"/>
              </w:rPr>
            </w:pPr>
            <w:r w:rsidRPr="00092545">
              <w:rPr>
                <w:rFonts w:asciiTheme="minorEastAsia" w:hAnsiTheme="minorEastAsia" w:hint="eastAsia"/>
                <w:color w:val="FF0000"/>
                <w:sz w:val="20"/>
                <w:szCs w:val="20"/>
              </w:rPr>
              <w:t>刈払機やチェーンソーの使い方や安全な作業について</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C74B90" w:rsidP="00352BD2">
            <w:pPr>
              <w:framePr w:hSpace="142" w:wrap="around" w:vAnchor="text" w:hAnchor="margin" w:y="1"/>
              <w:jc w:val="right"/>
              <w:rPr>
                <w:rFonts w:asciiTheme="minorEastAsia" w:hAnsiTheme="minorEastAsia"/>
                <w:sz w:val="20"/>
                <w:szCs w:val="20"/>
              </w:rPr>
            </w:pPr>
            <w:r w:rsidRPr="00C74B90">
              <w:rPr>
                <w:rFonts w:asciiTheme="minorEastAsia" w:hAnsiTheme="minorEastAsia" w:hint="eastAsia"/>
                <w:color w:val="FF0000"/>
                <w:sz w:val="20"/>
                <w:szCs w:val="20"/>
              </w:rPr>
              <w:t>4</w:t>
            </w:r>
            <w:r w:rsidR="00352BD2"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092545" w:rsidRDefault="00092545" w:rsidP="00352BD2">
            <w:pPr>
              <w:framePr w:hSpace="142" w:wrap="around" w:vAnchor="text" w:hAnchor="margin" w:y="1"/>
              <w:jc w:val="left"/>
              <w:rPr>
                <w:rFonts w:asciiTheme="minorEastAsia" w:hAnsiTheme="minorEastAsia"/>
                <w:color w:val="FF0000"/>
                <w:sz w:val="20"/>
                <w:szCs w:val="20"/>
              </w:rPr>
            </w:pPr>
            <w:r w:rsidRPr="00092545">
              <w:rPr>
                <w:rFonts w:asciiTheme="minorEastAsia" w:hAnsiTheme="minorEastAsia" w:hint="eastAsia"/>
                <w:color w:val="FF0000"/>
                <w:sz w:val="20"/>
                <w:szCs w:val="20"/>
              </w:rPr>
              <w:t>林業機械取り扱い講習</w:t>
            </w:r>
          </w:p>
        </w:tc>
        <w:tc>
          <w:tcPr>
            <w:tcW w:w="5103" w:type="dxa"/>
            <w:tcBorders>
              <w:top w:val="single" w:sz="4" w:space="0" w:color="auto"/>
              <w:left w:val="single" w:sz="4" w:space="0" w:color="auto"/>
              <w:bottom w:val="single" w:sz="4" w:space="0" w:color="auto"/>
              <w:right w:val="single" w:sz="4" w:space="0" w:color="auto"/>
            </w:tcBorders>
          </w:tcPr>
          <w:p w:rsidR="00352BD2" w:rsidRPr="00092545" w:rsidRDefault="00092545" w:rsidP="00352BD2">
            <w:pPr>
              <w:framePr w:hSpace="142" w:wrap="around" w:vAnchor="text" w:hAnchor="margin" w:y="1"/>
              <w:jc w:val="left"/>
              <w:rPr>
                <w:rFonts w:asciiTheme="minorEastAsia" w:hAnsiTheme="minorEastAsia"/>
                <w:color w:val="FF0000"/>
                <w:sz w:val="20"/>
                <w:szCs w:val="20"/>
              </w:rPr>
            </w:pPr>
            <w:r w:rsidRPr="00092545">
              <w:rPr>
                <w:rFonts w:asciiTheme="minorEastAsia" w:hAnsiTheme="minorEastAsia" w:hint="eastAsia"/>
                <w:color w:val="FF0000"/>
                <w:sz w:val="20"/>
                <w:szCs w:val="20"/>
              </w:rPr>
              <w:t>刈払機やチェーンソーの使い方や安全な作業について</w:t>
            </w: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C74B90" w:rsidP="00352BD2">
            <w:pPr>
              <w:framePr w:hSpace="142" w:wrap="around" w:vAnchor="text" w:hAnchor="margin" w:y="1"/>
              <w:jc w:val="right"/>
              <w:rPr>
                <w:rFonts w:asciiTheme="minorEastAsia" w:hAnsiTheme="minorEastAsia"/>
                <w:sz w:val="20"/>
                <w:szCs w:val="20"/>
              </w:rPr>
            </w:pPr>
            <w:r w:rsidRPr="00C74B90">
              <w:rPr>
                <w:rFonts w:asciiTheme="minorEastAsia" w:hAnsiTheme="minorEastAsia" w:hint="eastAsia"/>
                <w:color w:val="FF0000"/>
                <w:sz w:val="20"/>
                <w:szCs w:val="20"/>
              </w:rPr>
              <w:t>5</w:t>
            </w:r>
            <w:r w:rsidR="00352BD2"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092545" w:rsidRDefault="00092545" w:rsidP="00352BD2">
            <w:pPr>
              <w:framePr w:hSpace="142" w:wrap="around" w:vAnchor="text" w:hAnchor="margin" w:y="1"/>
              <w:jc w:val="left"/>
              <w:rPr>
                <w:rFonts w:asciiTheme="minorEastAsia" w:hAnsiTheme="minorEastAsia"/>
                <w:color w:val="FF0000"/>
                <w:sz w:val="20"/>
                <w:szCs w:val="20"/>
              </w:rPr>
            </w:pPr>
            <w:r w:rsidRPr="00092545">
              <w:rPr>
                <w:rFonts w:asciiTheme="minorEastAsia" w:hAnsiTheme="minorEastAsia" w:hint="eastAsia"/>
                <w:color w:val="FF0000"/>
                <w:sz w:val="20"/>
                <w:szCs w:val="20"/>
              </w:rPr>
              <w:t>林業機械取り扱い講習</w:t>
            </w:r>
          </w:p>
        </w:tc>
        <w:tc>
          <w:tcPr>
            <w:tcW w:w="5103" w:type="dxa"/>
            <w:tcBorders>
              <w:top w:val="single" w:sz="4" w:space="0" w:color="auto"/>
              <w:left w:val="single" w:sz="4" w:space="0" w:color="auto"/>
              <w:bottom w:val="single" w:sz="4" w:space="0" w:color="auto"/>
              <w:right w:val="single" w:sz="4" w:space="0" w:color="auto"/>
            </w:tcBorders>
          </w:tcPr>
          <w:p w:rsidR="00352BD2" w:rsidRPr="00092545" w:rsidRDefault="00092545" w:rsidP="00352BD2">
            <w:pPr>
              <w:framePr w:hSpace="142" w:wrap="around" w:vAnchor="text" w:hAnchor="margin" w:y="1"/>
              <w:jc w:val="left"/>
              <w:rPr>
                <w:rFonts w:asciiTheme="minorEastAsia" w:hAnsiTheme="minorEastAsia"/>
                <w:color w:val="FF0000"/>
                <w:sz w:val="20"/>
                <w:szCs w:val="20"/>
              </w:rPr>
            </w:pPr>
            <w:r w:rsidRPr="00092545">
              <w:rPr>
                <w:rFonts w:asciiTheme="minorEastAsia" w:hAnsiTheme="minorEastAsia" w:hint="eastAsia"/>
                <w:color w:val="FF0000"/>
                <w:sz w:val="20"/>
                <w:szCs w:val="20"/>
              </w:rPr>
              <w:t>刈払機やチェーンソーの使い方や安全な作業について</w:t>
            </w:r>
          </w:p>
        </w:tc>
      </w:tr>
    </w:tbl>
    <w:p w:rsidR="00352BD2" w:rsidRPr="00AC29F5" w:rsidRDefault="004F04F9" w:rsidP="004F04F9">
      <w:pPr>
        <w:ind w:leftChars="-13" w:left="333" w:hangingChars="180" w:hanging="360"/>
        <w:rPr>
          <w:sz w:val="20"/>
          <w:szCs w:val="20"/>
        </w:rPr>
      </w:pPr>
      <w:r w:rsidRPr="00AC29F5">
        <w:rPr>
          <w:rFonts w:hint="eastAsia"/>
          <w:sz w:val="20"/>
          <w:szCs w:val="20"/>
        </w:rPr>
        <w:t>（注）安全講習等</w:t>
      </w:r>
      <w:r w:rsidRPr="00AC29F5">
        <w:rPr>
          <w:sz w:val="20"/>
          <w:szCs w:val="20"/>
        </w:rPr>
        <w:t>は、対象森林内で</w:t>
      </w:r>
      <w:r w:rsidRPr="00AC29F5">
        <w:rPr>
          <w:rFonts w:hint="eastAsia"/>
          <w:sz w:val="20"/>
          <w:szCs w:val="20"/>
        </w:rPr>
        <w:t>実施</w:t>
      </w:r>
      <w:r w:rsidRPr="00AC29F5">
        <w:rPr>
          <w:sz w:val="20"/>
          <w:szCs w:val="20"/>
        </w:rPr>
        <w:t>するものを記載すること。</w:t>
      </w:r>
    </w:p>
    <w:p w:rsidR="004F04F9" w:rsidRPr="00AC29F5" w:rsidRDefault="004F04F9" w:rsidP="004F04F9">
      <w:pPr>
        <w:ind w:leftChars="-13" w:left="333" w:hangingChars="180" w:hanging="360"/>
        <w:rPr>
          <w:sz w:val="20"/>
          <w:szCs w:val="20"/>
          <w:u w:val="single"/>
        </w:rPr>
      </w:pPr>
    </w:p>
    <w:p w:rsidR="00352BD2" w:rsidRPr="00AC29F5" w:rsidRDefault="00352BD2" w:rsidP="00C7388B">
      <w:pPr>
        <w:jc w:val="left"/>
        <w:rPr>
          <w:sz w:val="20"/>
          <w:szCs w:val="20"/>
        </w:rPr>
      </w:pPr>
      <w:r w:rsidRPr="00AC29F5">
        <w:rPr>
          <w:rFonts w:hint="eastAsia"/>
          <w:sz w:val="20"/>
          <w:szCs w:val="20"/>
        </w:rPr>
        <w:t>１０．安全のために装備する物品及び傷害保険の名称</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092545" w:rsidRPr="00FF1BAB" w:rsidRDefault="00092545" w:rsidP="00092545">
            <w:pPr>
              <w:jc w:val="left"/>
              <w:rPr>
                <w:color w:val="FF0000"/>
                <w:sz w:val="20"/>
                <w:szCs w:val="20"/>
              </w:rPr>
            </w:pPr>
            <w:r w:rsidRPr="00FF1BAB">
              <w:rPr>
                <w:rFonts w:hint="eastAsia"/>
                <w:color w:val="FF0000"/>
                <w:sz w:val="20"/>
                <w:szCs w:val="20"/>
              </w:rPr>
              <w:t>安全装備：ヘルメット、手袋、安全靴、保護メガネ</w:t>
            </w:r>
          </w:p>
          <w:p w:rsidR="00A83B7C" w:rsidRPr="00AC29F5" w:rsidRDefault="00092545" w:rsidP="00C7388B">
            <w:pPr>
              <w:jc w:val="left"/>
              <w:rPr>
                <w:sz w:val="20"/>
                <w:szCs w:val="20"/>
              </w:rPr>
            </w:pPr>
            <w:r w:rsidRPr="00FF1BAB">
              <w:rPr>
                <w:rFonts w:hint="eastAsia"/>
                <w:color w:val="FF0000"/>
                <w:sz w:val="20"/>
                <w:szCs w:val="20"/>
              </w:rPr>
              <w:t>傷害保険：三井住友海上火災</w:t>
            </w:r>
          </w:p>
        </w:tc>
      </w:tr>
    </w:tbl>
    <w:p w:rsidR="00C7388B" w:rsidRPr="00AC29F5" w:rsidRDefault="00352BD2" w:rsidP="00C7388B">
      <w:pPr>
        <w:jc w:val="left"/>
        <w:rPr>
          <w:sz w:val="20"/>
          <w:szCs w:val="20"/>
        </w:rPr>
      </w:pPr>
      <w:r w:rsidRPr="00AC29F5">
        <w:rPr>
          <w:rFonts w:hint="eastAsia"/>
          <w:sz w:val="20"/>
          <w:szCs w:val="20"/>
        </w:rPr>
        <w:t>１１</w:t>
      </w:r>
      <w:r w:rsidR="00C7388B" w:rsidRPr="00AC29F5">
        <w:rPr>
          <w:rFonts w:hint="eastAsia"/>
          <w:sz w:val="20"/>
          <w:szCs w:val="20"/>
        </w:rPr>
        <w:t>．４年目以降の活動（森林管理）計画</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1523CF" w:rsidRPr="00AC29F5" w:rsidRDefault="00BC77D1" w:rsidP="00C7388B">
            <w:pPr>
              <w:jc w:val="left"/>
              <w:rPr>
                <w:sz w:val="20"/>
                <w:szCs w:val="20"/>
              </w:rPr>
            </w:pPr>
            <w:r w:rsidRPr="00FF1BAB">
              <w:rPr>
                <w:rFonts w:hint="eastAsia"/>
                <w:color w:val="FF0000"/>
                <w:sz w:val="20"/>
                <w:szCs w:val="20"/>
              </w:rPr>
              <w:t>4</w:t>
            </w:r>
            <w:r w:rsidRPr="00FF1BAB">
              <w:rPr>
                <w:rFonts w:hint="eastAsia"/>
                <w:color w:val="FF0000"/>
                <w:sz w:val="20"/>
                <w:szCs w:val="20"/>
              </w:rPr>
              <w:t>年目以降も森林ボランティアとして継続して活動に取組み、利用者と協働の森林づくりを行っていく。また、地域の人が森林の中を楽しめるように管理していく。</w:t>
            </w:r>
          </w:p>
        </w:tc>
      </w:tr>
    </w:tbl>
    <w:p w:rsidR="00C7388B" w:rsidRPr="00AC29F5" w:rsidRDefault="00352BD2" w:rsidP="00C7388B">
      <w:pPr>
        <w:jc w:val="left"/>
        <w:rPr>
          <w:sz w:val="20"/>
          <w:szCs w:val="20"/>
        </w:rPr>
      </w:pPr>
      <w:r w:rsidRPr="00AC29F5">
        <w:rPr>
          <w:rFonts w:hint="eastAsia"/>
          <w:sz w:val="20"/>
          <w:szCs w:val="20"/>
        </w:rPr>
        <w:t>１２</w:t>
      </w:r>
      <w:r w:rsidR="00C7388B" w:rsidRPr="00AC29F5">
        <w:rPr>
          <w:rFonts w:hint="eastAsia"/>
          <w:sz w:val="20"/>
          <w:szCs w:val="20"/>
        </w:rPr>
        <w:t>．計画図（協定の対象としている区域の図面）</w:t>
      </w:r>
    </w:p>
    <w:p w:rsidR="00C7388B" w:rsidRDefault="00C7388B" w:rsidP="00153825">
      <w:pPr>
        <w:ind w:left="600" w:hangingChars="300" w:hanging="600"/>
        <w:jc w:val="left"/>
        <w:rPr>
          <w:sz w:val="20"/>
          <w:szCs w:val="20"/>
        </w:rPr>
      </w:pPr>
      <w:r w:rsidRPr="00AC29F5">
        <w:rPr>
          <w:rFonts w:hint="eastAsia"/>
          <w:sz w:val="20"/>
          <w:szCs w:val="20"/>
        </w:rPr>
        <w:t xml:space="preserve">　　</w:t>
      </w:r>
      <w:r w:rsidR="002F3C12" w:rsidRPr="00AC29F5">
        <w:rPr>
          <w:rFonts w:hint="eastAsia"/>
          <w:sz w:val="20"/>
          <w:szCs w:val="20"/>
        </w:rPr>
        <w:t xml:space="preserve">　</w:t>
      </w:r>
      <w:r w:rsidR="00153825" w:rsidRPr="00AC29F5">
        <w:rPr>
          <w:rFonts w:hint="eastAsia"/>
          <w:sz w:val="20"/>
          <w:szCs w:val="20"/>
        </w:rPr>
        <w:t xml:space="preserve">　</w:t>
      </w:r>
      <w:r w:rsidR="00D848E0" w:rsidRPr="00AC29F5">
        <w:rPr>
          <w:rFonts w:hint="eastAsia"/>
          <w:sz w:val="20"/>
          <w:szCs w:val="20"/>
        </w:rPr>
        <w:t>取組の実施箇所の森林計画図を添付すること。森林計画図がない場合は、対象森林の面積が分かる縮尺</w:t>
      </w:r>
      <w:r w:rsidR="00D848E0" w:rsidRPr="00AC29F5">
        <w:rPr>
          <w:rFonts w:asciiTheme="minorEastAsia" w:hAnsiTheme="minorEastAsia" w:hint="eastAsia"/>
          <w:sz w:val="20"/>
          <w:szCs w:val="20"/>
        </w:rPr>
        <w:t>5,000</w:t>
      </w:r>
      <w:r w:rsidR="00D848E0" w:rsidRPr="00AC29F5">
        <w:rPr>
          <w:rFonts w:hint="eastAsia"/>
          <w:sz w:val="20"/>
          <w:szCs w:val="20"/>
        </w:rPr>
        <w:t>分の１以上の図面を添付</w:t>
      </w:r>
      <w:r w:rsidR="0093306D" w:rsidRPr="00AC29F5">
        <w:rPr>
          <w:rFonts w:hint="eastAsia"/>
          <w:sz w:val="20"/>
          <w:szCs w:val="20"/>
        </w:rPr>
        <w:t>すること</w:t>
      </w:r>
      <w:r w:rsidR="00D848E0" w:rsidRPr="00AC29F5">
        <w:rPr>
          <w:rFonts w:hint="eastAsia"/>
          <w:sz w:val="20"/>
          <w:szCs w:val="20"/>
        </w:rPr>
        <w:t>。</w:t>
      </w:r>
      <w:r w:rsidR="0093306D" w:rsidRPr="00AC29F5">
        <w:rPr>
          <w:rFonts w:hint="eastAsia"/>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rsidR="001523CF" w:rsidRPr="001523CF" w:rsidRDefault="001523CF" w:rsidP="001523CF">
      <w:pPr>
        <w:jc w:val="left"/>
        <w:rPr>
          <w:sz w:val="20"/>
          <w:szCs w:val="20"/>
        </w:rPr>
      </w:pPr>
      <w:r>
        <w:rPr>
          <w:sz w:val="20"/>
          <w:szCs w:val="20"/>
        </w:rPr>
        <w:t>１３．持続性向上に向けた取組</w:t>
      </w:r>
    </w:p>
    <w:tbl>
      <w:tblPr>
        <w:tblStyle w:val="ab"/>
        <w:tblW w:w="0" w:type="auto"/>
        <w:tblLook w:val="04A0" w:firstRow="1" w:lastRow="0" w:firstColumn="1" w:lastColumn="0" w:noHBand="0" w:noVBand="1"/>
      </w:tblPr>
      <w:tblGrid>
        <w:gridCol w:w="9496"/>
      </w:tblGrid>
      <w:tr w:rsidR="001523CF" w:rsidRPr="00AC29F5" w:rsidTr="00276F8A">
        <w:tc>
          <w:tcPr>
            <w:tcW w:w="9496" w:type="dxa"/>
          </w:tcPr>
          <w:p w:rsidR="001523CF" w:rsidRPr="00BC77D1" w:rsidRDefault="00BC77D1" w:rsidP="00276F8A">
            <w:pPr>
              <w:jc w:val="left"/>
              <w:rPr>
                <w:color w:val="FF0000"/>
                <w:sz w:val="20"/>
                <w:szCs w:val="20"/>
              </w:rPr>
            </w:pPr>
            <w:r w:rsidRPr="00BC77D1">
              <w:rPr>
                <w:color w:val="FF0000"/>
                <w:sz w:val="20"/>
                <w:szCs w:val="20"/>
              </w:rPr>
              <w:t>「活動する人材の育成や確保」のために</w:t>
            </w:r>
          </w:p>
          <w:p w:rsidR="001523CF" w:rsidRPr="00BC77D1" w:rsidRDefault="00BC77D1" w:rsidP="00276F8A">
            <w:pPr>
              <w:jc w:val="left"/>
              <w:rPr>
                <w:color w:val="FF0000"/>
                <w:sz w:val="20"/>
                <w:szCs w:val="20"/>
              </w:rPr>
            </w:pPr>
            <w:r w:rsidRPr="00BC77D1">
              <w:rPr>
                <w:color w:val="FF0000"/>
                <w:sz w:val="20"/>
                <w:szCs w:val="20"/>
              </w:rPr>
              <w:t>・</w:t>
            </w:r>
          </w:p>
          <w:p w:rsidR="001523CF" w:rsidRPr="00BC77D1" w:rsidRDefault="00BC77D1" w:rsidP="00276F8A">
            <w:pPr>
              <w:jc w:val="left"/>
              <w:rPr>
                <w:color w:val="FF0000"/>
                <w:sz w:val="20"/>
                <w:szCs w:val="20"/>
              </w:rPr>
            </w:pPr>
            <w:r w:rsidRPr="00BC77D1">
              <w:rPr>
                <w:color w:val="FF0000"/>
                <w:sz w:val="20"/>
                <w:szCs w:val="20"/>
              </w:rPr>
              <w:t>・</w:t>
            </w:r>
          </w:p>
          <w:p w:rsidR="00BC77D1" w:rsidRPr="00BC77D1" w:rsidRDefault="00BC77D1" w:rsidP="00276F8A">
            <w:pPr>
              <w:jc w:val="left"/>
              <w:rPr>
                <w:color w:val="FF0000"/>
                <w:sz w:val="20"/>
                <w:szCs w:val="20"/>
              </w:rPr>
            </w:pPr>
            <w:r w:rsidRPr="00BC77D1">
              <w:rPr>
                <w:color w:val="FF0000"/>
                <w:sz w:val="20"/>
                <w:szCs w:val="20"/>
              </w:rPr>
              <w:t>「活動経費の確保」のために</w:t>
            </w:r>
          </w:p>
          <w:p w:rsidR="001523CF" w:rsidRPr="00BC77D1" w:rsidRDefault="00BC77D1" w:rsidP="00276F8A">
            <w:pPr>
              <w:jc w:val="left"/>
              <w:rPr>
                <w:color w:val="FF0000"/>
                <w:sz w:val="20"/>
                <w:szCs w:val="20"/>
              </w:rPr>
            </w:pPr>
            <w:r w:rsidRPr="00BC77D1">
              <w:rPr>
                <w:color w:val="FF0000"/>
                <w:sz w:val="20"/>
                <w:szCs w:val="20"/>
              </w:rPr>
              <w:t>・</w:t>
            </w:r>
          </w:p>
          <w:p w:rsidR="00BC77D1" w:rsidRPr="00AC29F5" w:rsidRDefault="00BC77D1" w:rsidP="00276F8A">
            <w:pPr>
              <w:jc w:val="left"/>
              <w:rPr>
                <w:sz w:val="20"/>
                <w:szCs w:val="20"/>
              </w:rPr>
            </w:pPr>
            <w:r w:rsidRPr="00BC77D1">
              <w:rPr>
                <w:rFonts w:hint="eastAsia"/>
                <w:color w:val="FF0000"/>
                <w:sz w:val="20"/>
                <w:szCs w:val="20"/>
              </w:rPr>
              <w:t>・</w:t>
            </w:r>
          </w:p>
        </w:tc>
      </w:tr>
    </w:tbl>
    <w:p w:rsidR="001523CF" w:rsidRPr="00AF6164" w:rsidRDefault="001523CF" w:rsidP="00C7388B">
      <w:pPr>
        <w:jc w:val="left"/>
        <w:rPr>
          <w:sz w:val="20"/>
          <w:szCs w:val="20"/>
        </w:rPr>
      </w:pPr>
      <w:r>
        <w:rPr>
          <w:rFonts w:ascii="ＭＳ 明朝" w:eastAsia="ＭＳ 明朝" w:hAnsi="ＭＳ 明朝" w:cs="ＭＳ 明朝"/>
          <w:sz w:val="20"/>
          <w:szCs w:val="20"/>
        </w:rPr>
        <w:t>※活動する人材の育成や確保、活動経費の確保など、活動組織が本活動計画終了後も活動を継続していくために行おうとする取り組みについて記載する。</w:t>
      </w:r>
    </w:p>
    <w:p w:rsidR="00C7388B" w:rsidRPr="00AF6164" w:rsidRDefault="0093306D" w:rsidP="00C7388B">
      <w:pPr>
        <w:jc w:val="left"/>
        <w:rPr>
          <w:sz w:val="20"/>
          <w:szCs w:val="20"/>
        </w:rPr>
      </w:pPr>
      <w:r w:rsidRPr="00AF6164">
        <w:rPr>
          <w:rFonts w:hint="eastAsia"/>
          <w:sz w:val="20"/>
          <w:szCs w:val="20"/>
        </w:rPr>
        <w:t>１</w:t>
      </w:r>
      <w:r w:rsidR="001523CF">
        <w:rPr>
          <w:rFonts w:hint="eastAsia"/>
          <w:sz w:val="20"/>
          <w:szCs w:val="20"/>
        </w:rPr>
        <w:t>４</w:t>
      </w:r>
      <w:r w:rsidR="00C7388B" w:rsidRPr="00AF6164">
        <w:rPr>
          <w:rFonts w:hint="eastAsia"/>
          <w:sz w:val="20"/>
          <w:szCs w:val="20"/>
        </w:rPr>
        <w:t>．その他</w:t>
      </w:r>
    </w:p>
    <w:p w:rsidR="00A83B7C" w:rsidRDefault="00352BD2" w:rsidP="00A83B7C">
      <w:pPr>
        <w:ind w:firstLineChars="100" w:firstLine="200"/>
        <w:jc w:val="left"/>
        <w:rPr>
          <w:sz w:val="20"/>
          <w:szCs w:val="20"/>
        </w:rPr>
      </w:pPr>
      <w:r w:rsidRPr="00AF6164">
        <w:rPr>
          <w:rFonts w:hint="eastAsia"/>
          <w:sz w:val="20"/>
          <w:szCs w:val="20"/>
        </w:rPr>
        <w:t>（１）写真</w:t>
      </w:r>
    </w:p>
    <w:p w:rsidR="001523CF" w:rsidRPr="00AF6164" w:rsidRDefault="00283A0D" w:rsidP="001523CF">
      <w:pPr>
        <w:ind w:leftChars="206" w:left="433" w:firstLineChars="209" w:firstLine="418"/>
        <w:jc w:val="left"/>
        <w:rPr>
          <w:sz w:val="20"/>
          <w:szCs w:val="20"/>
        </w:rPr>
      </w:pPr>
      <w:r>
        <w:rPr>
          <w:rFonts w:hint="eastAsia"/>
          <w:sz w:val="20"/>
          <w:szCs w:val="20"/>
        </w:rPr>
        <w:t>取組の実施箇所に長期にわたり手入れをしていな</w:t>
      </w:r>
      <w:r w:rsidR="001523CF">
        <w:rPr>
          <w:rFonts w:hint="eastAsia"/>
          <w:sz w:val="20"/>
          <w:szCs w:val="20"/>
        </w:rPr>
        <w:t>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071442"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tbl>
      <w:tblPr>
        <w:tblStyle w:val="ab"/>
        <w:tblW w:w="0" w:type="auto"/>
        <w:tblLook w:val="04A0" w:firstRow="1" w:lastRow="0" w:firstColumn="1" w:lastColumn="0" w:noHBand="0" w:noVBand="1"/>
      </w:tblPr>
      <w:tblGrid>
        <w:gridCol w:w="9496"/>
      </w:tblGrid>
      <w:tr w:rsidR="00071442" w:rsidTr="00AC29F5">
        <w:tc>
          <w:tcPr>
            <w:tcW w:w="9496" w:type="dxa"/>
          </w:tcPr>
          <w:p w:rsidR="00071442" w:rsidRDefault="00092545" w:rsidP="00352BD2">
            <w:pPr>
              <w:jc w:val="left"/>
              <w:rPr>
                <w:sz w:val="20"/>
                <w:szCs w:val="20"/>
              </w:rPr>
            </w:pPr>
            <w:r>
              <w:rPr>
                <w:rFonts w:hint="eastAsia"/>
                <w:sz w:val="20"/>
                <w:szCs w:val="20"/>
              </w:rPr>
              <w:t>会員から年間</w:t>
            </w:r>
            <w:r w:rsidRPr="00FF1BAB">
              <w:rPr>
                <w:rFonts w:hint="eastAsia"/>
                <w:color w:val="FF0000"/>
                <w:sz w:val="20"/>
                <w:szCs w:val="20"/>
              </w:rPr>
              <w:t>1,000</w:t>
            </w:r>
            <w:r w:rsidRPr="00FF1BAB">
              <w:rPr>
                <w:rFonts w:hint="eastAsia"/>
                <w:color w:val="FF0000"/>
                <w:sz w:val="20"/>
                <w:szCs w:val="20"/>
              </w:rPr>
              <w:t>円</w:t>
            </w:r>
            <w:r>
              <w:rPr>
                <w:rFonts w:hint="eastAsia"/>
                <w:sz w:val="20"/>
                <w:szCs w:val="20"/>
              </w:rPr>
              <w:t>の会費を徴収する。</w:t>
            </w:r>
          </w:p>
          <w:p w:rsidR="00A83B7C" w:rsidRDefault="00A83B7C" w:rsidP="00352BD2">
            <w:pPr>
              <w:jc w:val="left"/>
              <w:rPr>
                <w:sz w:val="20"/>
                <w:szCs w:val="20"/>
              </w:rPr>
            </w:pPr>
          </w:p>
          <w:p w:rsidR="001523CF" w:rsidRDefault="001523CF" w:rsidP="00352BD2">
            <w:pPr>
              <w:jc w:val="left"/>
              <w:rPr>
                <w:sz w:val="20"/>
                <w:szCs w:val="20"/>
              </w:rPr>
            </w:pPr>
          </w:p>
          <w:p w:rsidR="00A83B7C" w:rsidRDefault="00A83B7C" w:rsidP="00352BD2">
            <w:pPr>
              <w:jc w:val="left"/>
              <w:rPr>
                <w:sz w:val="20"/>
                <w:szCs w:val="20"/>
              </w:rPr>
            </w:pPr>
          </w:p>
        </w:tc>
      </w:tr>
    </w:tbl>
    <w:p w:rsidR="001523CF" w:rsidRDefault="001523CF" w:rsidP="001523CF">
      <w:pPr>
        <w:ind w:firstLineChars="84" w:firstLine="168"/>
        <w:jc w:val="left"/>
        <w:rPr>
          <w:sz w:val="20"/>
          <w:szCs w:val="20"/>
        </w:rPr>
      </w:pPr>
    </w:p>
    <w:p w:rsidR="00BC77D1" w:rsidRDefault="00BC77D1" w:rsidP="001523CF">
      <w:pPr>
        <w:ind w:firstLineChars="84" w:firstLine="168"/>
        <w:jc w:val="left"/>
        <w:rPr>
          <w:sz w:val="20"/>
          <w:szCs w:val="20"/>
        </w:rPr>
      </w:pPr>
    </w:p>
    <w:p w:rsidR="00BC77D1" w:rsidRDefault="00BC77D1" w:rsidP="001523CF">
      <w:pPr>
        <w:ind w:firstLineChars="84" w:firstLine="168"/>
        <w:jc w:val="left"/>
        <w:rPr>
          <w:sz w:val="20"/>
          <w:szCs w:val="20"/>
        </w:rPr>
      </w:pPr>
    </w:p>
    <w:p w:rsidR="00352BD2" w:rsidRPr="00AF6164" w:rsidRDefault="00352BD2" w:rsidP="001523CF">
      <w:pPr>
        <w:ind w:firstLineChars="84" w:firstLine="168"/>
        <w:jc w:val="left"/>
        <w:rPr>
          <w:sz w:val="20"/>
          <w:szCs w:val="20"/>
        </w:rPr>
      </w:pPr>
      <w:r w:rsidRPr="00AF6164">
        <w:rPr>
          <w:rFonts w:hint="eastAsia"/>
          <w:sz w:val="20"/>
          <w:szCs w:val="20"/>
        </w:rPr>
        <w:lastRenderedPageBreak/>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p>
    <w:sectPr w:rsidR="00C7388B" w:rsidRPr="00AF6164" w:rsidSect="003625B3">
      <w:footerReference w:type="default" r:id="rId7"/>
      <w:pgSz w:w="11906" w:h="16838" w:code="9"/>
      <w:pgMar w:top="1134" w:right="1304" w:bottom="851" w:left="1304" w:header="851" w:footer="6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AB" w:rsidRDefault="00F204AB" w:rsidP="004E3CA5">
      <w:r>
        <w:separator/>
      </w:r>
    </w:p>
  </w:endnote>
  <w:endnote w:type="continuationSeparator" w:id="0">
    <w:p w:rsidR="00F204AB" w:rsidRDefault="00F204A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33673A" w:rsidRDefault="00BD6832">
        <w:pPr>
          <w:pStyle w:val="a5"/>
          <w:jc w:val="center"/>
        </w:pPr>
        <w:r>
          <w:fldChar w:fldCharType="begin"/>
        </w:r>
        <w:r w:rsidR="0033673A">
          <w:instrText>PAGE   \* MERGEFORMAT</w:instrText>
        </w:r>
        <w:r>
          <w:fldChar w:fldCharType="separate"/>
        </w:r>
        <w:r w:rsidR="00BB4A62" w:rsidRPr="00BB4A62">
          <w:rPr>
            <w:noProof/>
            <w:lang w:val="ja-JP"/>
          </w:rPr>
          <w:t>2</w:t>
        </w:r>
        <w:r>
          <w:fldChar w:fldCharType="end"/>
        </w:r>
      </w:p>
    </w:sdtContent>
  </w:sdt>
  <w:p w:rsidR="0033673A" w:rsidRDefault="003367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AB" w:rsidRDefault="00F204AB" w:rsidP="004E3CA5">
      <w:r>
        <w:separator/>
      </w:r>
    </w:p>
  </w:footnote>
  <w:footnote w:type="continuationSeparator" w:id="0">
    <w:p w:rsidR="00F204AB" w:rsidRDefault="00F204A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68F"/>
    <w:rsid w:val="00001761"/>
    <w:rsid w:val="0000313E"/>
    <w:rsid w:val="000062A6"/>
    <w:rsid w:val="00020F96"/>
    <w:rsid w:val="00022224"/>
    <w:rsid w:val="00026940"/>
    <w:rsid w:val="00026F14"/>
    <w:rsid w:val="00027927"/>
    <w:rsid w:val="000300E9"/>
    <w:rsid w:val="000312F3"/>
    <w:rsid w:val="00033BBD"/>
    <w:rsid w:val="0003710B"/>
    <w:rsid w:val="00040F5D"/>
    <w:rsid w:val="00042EFC"/>
    <w:rsid w:val="00050F7D"/>
    <w:rsid w:val="00051687"/>
    <w:rsid w:val="0006482F"/>
    <w:rsid w:val="00067B09"/>
    <w:rsid w:val="00071442"/>
    <w:rsid w:val="0007349F"/>
    <w:rsid w:val="00076156"/>
    <w:rsid w:val="0009191E"/>
    <w:rsid w:val="00092545"/>
    <w:rsid w:val="00093C33"/>
    <w:rsid w:val="00096762"/>
    <w:rsid w:val="0009683A"/>
    <w:rsid w:val="000A3A51"/>
    <w:rsid w:val="000B0AC2"/>
    <w:rsid w:val="000B38DA"/>
    <w:rsid w:val="000B3DEE"/>
    <w:rsid w:val="000B7FFA"/>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23CF"/>
    <w:rsid w:val="00153825"/>
    <w:rsid w:val="00153FBF"/>
    <w:rsid w:val="00154528"/>
    <w:rsid w:val="001610AA"/>
    <w:rsid w:val="00166888"/>
    <w:rsid w:val="00170160"/>
    <w:rsid w:val="00173D05"/>
    <w:rsid w:val="001809E9"/>
    <w:rsid w:val="001843AE"/>
    <w:rsid w:val="00186800"/>
    <w:rsid w:val="00187C7F"/>
    <w:rsid w:val="001901EC"/>
    <w:rsid w:val="00197D4B"/>
    <w:rsid w:val="001B17A2"/>
    <w:rsid w:val="001B31E8"/>
    <w:rsid w:val="001B5439"/>
    <w:rsid w:val="001C2F94"/>
    <w:rsid w:val="001C57D6"/>
    <w:rsid w:val="001D02FE"/>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3A5E"/>
    <w:rsid w:val="00274878"/>
    <w:rsid w:val="00282409"/>
    <w:rsid w:val="00283A0D"/>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12"/>
    <w:rsid w:val="003228C7"/>
    <w:rsid w:val="00327A4C"/>
    <w:rsid w:val="00330BFA"/>
    <w:rsid w:val="0033396B"/>
    <w:rsid w:val="0033673A"/>
    <w:rsid w:val="003453F1"/>
    <w:rsid w:val="00352BD2"/>
    <w:rsid w:val="00361C99"/>
    <w:rsid w:val="003625B3"/>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51D"/>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1260"/>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2962"/>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6F420B"/>
    <w:rsid w:val="007034DA"/>
    <w:rsid w:val="0070484A"/>
    <w:rsid w:val="007147EC"/>
    <w:rsid w:val="00715634"/>
    <w:rsid w:val="00716679"/>
    <w:rsid w:val="00720EB5"/>
    <w:rsid w:val="007215CC"/>
    <w:rsid w:val="0072382D"/>
    <w:rsid w:val="00723AAF"/>
    <w:rsid w:val="00723FE8"/>
    <w:rsid w:val="0073094D"/>
    <w:rsid w:val="00732FD2"/>
    <w:rsid w:val="007420C1"/>
    <w:rsid w:val="0074694B"/>
    <w:rsid w:val="007527CF"/>
    <w:rsid w:val="00764C37"/>
    <w:rsid w:val="00765AA8"/>
    <w:rsid w:val="00766CA0"/>
    <w:rsid w:val="0077779C"/>
    <w:rsid w:val="00781FC7"/>
    <w:rsid w:val="00782003"/>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09A"/>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575F"/>
    <w:rsid w:val="00A36323"/>
    <w:rsid w:val="00A42012"/>
    <w:rsid w:val="00A6375F"/>
    <w:rsid w:val="00A63C4A"/>
    <w:rsid w:val="00A67195"/>
    <w:rsid w:val="00A675E1"/>
    <w:rsid w:val="00A724BA"/>
    <w:rsid w:val="00A77BBC"/>
    <w:rsid w:val="00A8015A"/>
    <w:rsid w:val="00A83B7C"/>
    <w:rsid w:val="00A847F1"/>
    <w:rsid w:val="00A87214"/>
    <w:rsid w:val="00A92626"/>
    <w:rsid w:val="00AA5BE4"/>
    <w:rsid w:val="00AA622F"/>
    <w:rsid w:val="00AA72E2"/>
    <w:rsid w:val="00AB2FED"/>
    <w:rsid w:val="00AB3035"/>
    <w:rsid w:val="00AB4E3B"/>
    <w:rsid w:val="00AB5194"/>
    <w:rsid w:val="00AB6D82"/>
    <w:rsid w:val="00AB7DA7"/>
    <w:rsid w:val="00AB7E35"/>
    <w:rsid w:val="00AC29F5"/>
    <w:rsid w:val="00AC50CC"/>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4A62"/>
    <w:rsid w:val="00BB6D7B"/>
    <w:rsid w:val="00BB6F6E"/>
    <w:rsid w:val="00BC6B05"/>
    <w:rsid w:val="00BC77D1"/>
    <w:rsid w:val="00BC7BC8"/>
    <w:rsid w:val="00BC7C4D"/>
    <w:rsid w:val="00BD10BA"/>
    <w:rsid w:val="00BD3182"/>
    <w:rsid w:val="00BD526B"/>
    <w:rsid w:val="00BD6832"/>
    <w:rsid w:val="00BE127B"/>
    <w:rsid w:val="00BE3313"/>
    <w:rsid w:val="00BF1A6B"/>
    <w:rsid w:val="00BF3A47"/>
    <w:rsid w:val="00BF5775"/>
    <w:rsid w:val="00BF5824"/>
    <w:rsid w:val="00BF6E16"/>
    <w:rsid w:val="00BF7CF0"/>
    <w:rsid w:val="00C04788"/>
    <w:rsid w:val="00C0513B"/>
    <w:rsid w:val="00C053AD"/>
    <w:rsid w:val="00C06CEB"/>
    <w:rsid w:val="00C13D79"/>
    <w:rsid w:val="00C237E3"/>
    <w:rsid w:val="00C25AE0"/>
    <w:rsid w:val="00C30AAD"/>
    <w:rsid w:val="00C356A5"/>
    <w:rsid w:val="00C438DC"/>
    <w:rsid w:val="00C509B2"/>
    <w:rsid w:val="00C62C80"/>
    <w:rsid w:val="00C63B63"/>
    <w:rsid w:val="00C701AC"/>
    <w:rsid w:val="00C70A65"/>
    <w:rsid w:val="00C7388B"/>
    <w:rsid w:val="00C74083"/>
    <w:rsid w:val="00C74B90"/>
    <w:rsid w:val="00C80CB5"/>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0744"/>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61163"/>
    <w:rsid w:val="00E7086D"/>
    <w:rsid w:val="00E73199"/>
    <w:rsid w:val="00E80A69"/>
    <w:rsid w:val="00E94074"/>
    <w:rsid w:val="00E95BE3"/>
    <w:rsid w:val="00E96F0F"/>
    <w:rsid w:val="00EA4E85"/>
    <w:rsid w:val="00EA7D0A"/>
    <w:rsid w:val="00EB1156"/>
    <w:rsid w:val="00EB22C3"/>
    <w:rsid w:val="00EB4220"/>
    <w:rsid w:val="00EB590A"/>
    <w:rsid w:val="00ED02A7"/>
    <w:rsid w:val="00ED1702"/>
    <w:rsid w:val="00ED173A"/>
    <w:rsid w:val="00ED3C0A"/>
    <w:rsid w:val="00ED428D"/>
    <w:rsid w:val="00ED63B1"/>
    <w:rsid w:val="00EE44B6"/>
    <w:rsid w:val="00EF0FA4"/>
    <w:rsid w:val="00EF3AAD"/>
    <w:rsid w:val="00EF4F26"/>
    <w:rsid w:val="00EF657E"/>
    <w:rsid w:val="00F032B0"/>
    <w:rsid w:val="00F0594B"/>
    <w:rsid w:val="00F10CE2"/>
    <w:rsid w:val="00F15B84"/>
    <w:rsid w:val="00F17672"/>
    <w:rsid w:val="00F204AB"/>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243"/>
    <w:rsid w:val="00F96614"/>
    <w:rsid w:val="00FA2944"/>
    <w:rsid w:val="00FB7A4C"/>
    <w:rsid w:val="00FC2231"/>
    <w:rsid w:val="00FD0063"/>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9930643-FFDA-408B-9864-C0113224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EF66-19D0-4E3D-8CF7-7F4B66CC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5</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R-Yama</cp:lastModifiedBy>
  <cp:revision>52</cp:revision>
  <cp:lastPrinted>2021-04-13T02:11:00Z</cp:lastPrinted>
  <dcterms:created xsi:type="dcterms:W3CDTF">2017-03-17T02:53:00Z</dcterms:created>
  <dcterms:modified xsi:type="dcterms:W3CDTF">2021-05-10T00:12:00Z</dcterms:modified>
</cp:coreProperties>
</file>